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02C06" w14:textId="77777777" w:rsidR="00F0627F" w:rsidRPr="00536E4E" w:rsidRDefault="00F61172" w:rsidP="00F0627F">
      <w:pPr>
        <w:pStyle w:val="Tekstpodstawowywcity2"/>
        <w:spacing w:after="0" w:line="276" w:lineRule="auto"/>
        <w:ind w:left="0"/>
        <w:jc w:val="center"/>
        <w:rPr>
          <w:rFonts w:ascii="Cambria" w:hAnsi="Cambria"/>
          <w:sz w:val="24"/>
          <w:szCs w:val="24"/>
        </w:rPr>
      </w:pPr>
      <w:r>
        <w:rPr>
          <w:rFonts w:ascii="Cambria" w:eastAsia="Cambria" w:hAnsi="Cambria" w:cs="Cambria"/>
          <w:sz w:val="24"/>
        </w:rPr>
        <w:t xml:space="preserve"> </w:t>
      </w:r>
      <w:r w:rsidR="00F0627F">
        <w:rPr>
          <w:rFonts w:ascii="Cambria" w:hAnsi="Cambria"/>
          <w:b/>
          <w:sz w:val="24"/>
          <w:szCs w:val="24"/>
        </w:rPr>
        <w:t xml:space="preserve">Załącznik nr </w:t>
      </w:r>
      <w:r w:rsidR="00206C56">
        <w:rPr>
          <w:rFonts w:ascii="Cambria" w:hAnsi="Cambria"/>
          <w:b/>
          <w:sz w:val="24"/>
          <w:szCs w:val="24"/>
        </w:rPr>
        <w:t>8</w:t>
      </w:r>
      <w:r w:rsidR="00F0627F" w:rsidRPr="00536E4E">
        <w:rPr>
          <w:rFonts w:ascii="Cambria" w:hAnsi="Cambria"/>
          <w:b/>
          <w:sz w:val="24"/>
          <w:szCs w:val="24"/>
        </w:rPr>
        <w:t xml:space="preserve"> d</w:t>
      </w:r>
      <w:r w:rsidR="00F0627F" w:rsidRPr="00536E4E">
        <w:rPr>
          <w:rFonts w:ascii="Cambria" w:hAnsi="Cambria"/>
          <w:b/>
          <w:bCs/>
          <w:sz w:val="24"/>
          <w:szCs w:val="24"/>
        </w:rPr>
        <w:t>o SWZ</w:t>
      </w:r>
    </w:p>
    <w:p w14:paraId="0B25EA7A" w14:textId="77777777" w:rsidR="00F0627F" w:rsidRPr="00536E4E" w:rsidRDefault="00F0627F" w:rsidP="00F0627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sz w:val="26"/>
          <w:szCs w:val="26"/>
        </w:rPr>
        <w:t>ID postępowania na</w:t>
      </w:r>
      <w:r w:rsidRPr="00D434AB">
        <w:rPr>
          <w:rFonts w:ascii="Cambria" w:hAnsi="Cambria"/>
          <w:b/>
          <w:sz w:val="26"/>
          <w:szCs w:val="26"/>
        </w:rPr>
        <w:t xml:space="preserve"> </w:t>
      </w:r>
      <w:r w:rsidR="00D434AB" w:rsidRPr="00D434AB">
        <w:rPr>
          <w:rFonts w:ascii="Cambria" w:hAnsi="Cambria"/>
          <w:b/>
          <w:sz w:val="26"/>
          <w:szCs w:val="26"/>
        </w:rPr>
        <w:t>Platforma zakupowa e- zamawiający</w:t>
      </w:r>
    </w:p>
    <w:p w14:paraId="48A10D62" w14:textId="77777777" w:rsidR="00F0627F" w:rsidRPr="005C4FF6" w:rsidRDefault="00F0627F" w:rsidP="00F0627F">
      <w:pPr>
        <w:tabs>
          <w:tab w:val="left" w:pos="567"/>
        </w:tabs>
        <w:contextualSpacing/>
        <w:jc w:val="center"/>
        <w:rPr>
          <w:rFonts w:ascii="Cambria" w:hAnsi="Cambria"/>
          <w:b/>
          <w:bCs/>
          <w:sz w:val="24"/>
          <w:szCs w:val="24"/>
        </w:rPr>
      </w:pPr>
      <w:r w:rsidRPr="005C4FF6">
        <w:rPr>
          <w:sz w:val="24"/>
          <w:szCs w:val="24"/>
        </w:rPr>
        <w:t xml:space="preserve"> </w:t>
      </w:r>
      <w:r w:rsidRPr="005C4FF6">
        <w:rPr>
          <w:rFonts w:ascii="Cambria" w:hAnsi="Cambria"/>
          <w:bCs/>
          <w:sz w:val="24"/>
          <w:szCs w:val="24"/>
        </w:rPr>
        <w:t xml:space="preserve">(Znak </w:t>
      </w:r>
      <w:r w:rsidRPr="008A4D80">
        <w:rPr>
          <w:rFonts w:ascii="Cambria" w:hAnsi="Cambria"/>
          <w:bCs/>
          <w:color w:val="auto"/>
          <w:sz w:val="24"/>
          <w:szCs w:val="24"/>
        </w:rPr>
        <w:t>sprawy:</w:t>
      </w:r>
      <w:r w:rsidRPr="008A4D80">
        <w:rPr>
          <w:rFonts w:ascii="Cambria" w:hAnsi="Cambria"/>
          <w:b/>
          <w:bCs/>
          <w:color w:val="auto"/>
          <w:sz w:val="24"/>
          <w:szCs w:val="24"/>
        </w:rPr>
        <w:t xml:space="preserve"> </w:t>
      </w:r>
      <w:r w:rsidR="00EF35EF">
        <w:rPr>
          <w:rFonts w:ascii="Cambria" w:hAnsi="Cambria"/>
          <w:b/>
          <w:color w:val="auto"/>
          <w:sz w:val="24"/>
          <w:szCs w:val="24"/>
        </w:rPr>
        <w:t>OSP/KOSÓWKA/</w:t>
      </w:r>
      <w:r w:rsidR="005C4FF6" w:rsidRPr="008A4D80">
        <w:rPr>
          <w:rFonts w:ascii="Cambria" w:hAnsi="Cambria"/>
          <w:b/>
          <w:color w:val="auto"/>
          <w:sz w:val="24"/>
          <w:szCs w:val="24"/>
        </w:rPr>
        <w:t>271.1.202</w:t>
      </w:r>
      <w:r w:rsidR="00283ABD">
        <w:rPr>
          <w:rFonts w:ascii="Cambria" w:hAnsi="Cambria"/>
          <w:b/>
          <w:color w:val="auto"/>
          <w:sz w:val="24"/>
          <w:szCs w:val="24"/>
        </w:rPr>
        <w:t>3</w:t>
      </w:r>
      <w:r w:rsidRPr="008A4D80">
        <w:rPr>
          <w:rFonts w:ascii="Cambria" w:hAnsi="Cambria"/>
          <w:b/>
          <w:bCs/>
          <w:color w:val="auto"/>
          <w:sz w:val="24"/>
          <w:szCs w:val="24"/>
        </w:rPr>
        <w:t>)</w:t>
      </w:r>
    </w:p>
    <w:p w14:paraId="658B31E1" w14:textId="77777777" w:rsidR="0056496B" w:rsidRDefault="0056496B">
      <w:pPr>
        <w:spacing w:after="91" w:line="240" w:lineRule="auto"/>
      </w:pPr>
    </w:p>
    <w:p w14:paraId="2805774E" w14:textId="77777777" w:rsidR="0056496B" w:rsidRDefault="00F61172">
      <w:pPr>
        <w:spacing w:after="48"/>
      </w:pPr>
      <w:r>
        <w:rPr>
          <w:rFonts w:ascii="Cambria" w:eastAsia="Cambria" w:hAnsi="Cambria" w:cs="Cambria"/>
          <w:sz w:val="24"/>
        </w:rPr>
        <w:t xml:space="preserve"> </w:t>
      </w:r>
    </w:p>
    <w:tbl>
      <w:tblPr>
        <w:tblStyle w:val="TableGrid"/>
        <w:tblW w:w="9494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48"/>
        <w:gridCol w:w="9215"/>
      </w:tblGrid>
      <w:tr w:rsidR="0056496B" w14:paraId="7A79DD2F" w14:textId="77777777">
        <w:trPr>
          <w:trHeight w:val="119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BAC2" w14:textId="77777777" w:rsidR="0056496B" w:rsidRPr="00E34AFC" w:rsidRDefault="00F61172">
            <w:pPr>
              <w:spacing w:after="80" w:line="240" w:lineRule="auto"/>
              <w:ind w:left="2"/>
              <w:rPr>
                <w:color w:val="FF0000"/>
              </w:rPr>
            </w:pPr>
            <w:r w:rsidRPr="00E34AFC">
              <w:rPr>
                <w:rFonts w:ascii="Cambria" w:eastAsia="Cambria" w:hAnsi="Cambria" w:cs="Cambria"/>
                <w:b/>
                <w:color w:val="FF0000"/>
              </w:rPr>
              <w:t xml:space="preserve"> </w:t>
            </w:r>
          </w:p>
          <w:p w14:paraId="540F92FF" w14:textId="77777777" w:rsidR="0056496B" w:rsidRPr="00D333B6" w:rsidRDefault="00F61172">
            <w:pPr>
              <w:spacing w:after="81" w:line="274" w:lineRule="auto"/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b/>
                <w:color w:val="auto"/>
              </w:rPr>
              <w:t xml:space="preserve">Link do postępowania: </w:t>
            </w:r>
          </w:p>
          <w:p w14:paraId="7487177A" w14:textId="77777777" w:rsidR="0056496B" w:rsidRPr="00E34AFC" w:rsidRDefault="00F61172">
            <w:pPr>
              <w:ind w:left="2"/>
              <w:rPr>
                <w:color w:val="FF0000"/>
              </w:rPr>
            </w:pPr>
            <w:r w:rsidRPr="00E34AFC">
              <w:rPr>
                <w:rFonts w:ascii="Cambria" w:eastAsia="Cambria" w:hAnsi="Cambria" w:cs="Cambria"/>
                <w:color w:val="FF0000"/>
              </w:rPr>
              <w:t xml:space="preserve">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C9129" w14:textId="322B4443" w:rsidR="00795C13" w:rsidRPr="004B160A" w:rsidRDefault="00AC40E2" w:rsidP="00283ABD">
            <w:pPr>
              <w:rPr>
                <w:rFonts w:ascii="Cambria" w:hAnsi="Cambria"/>
                <w:color w:val="auto"/>
                <w:sz w:val="24"/>
                <w:szCs w:val="24"/>
                <w:shd w:val="clear" w:color="auto" w:fill="FFFFFF"/>
              </w:rPr>
            </w:pPr>
            <w:hyperlink r:id="rId4" w:history="1">
              <w:r w:rsidRPr="00564954">
                <w:rPr>
                  <w:rStyle w:val="Hipercze"/>
                </w:rPr>
                <w:t>https://wadowicegorne.ezamawiajacy.pl/pn/wadowicegorne/demand/108918/notice/public/details</w:t>
              </w:r>
            </w:hyperlink>
            <w:r>
              <w:t xml:space="preserve"> </w:t>
            </w:r>
          </w:p>
        </w:tc>
      </w:tr>
      <w:tr w:rsidR="0056496B" w14:paraId="0F8020F7" w14:textId="77777777">
        <w:trPr>
          <w:trHeight w:val="609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2747B1" w14:textId="77777777" w:rsidR="0056496B" w:rsidRPr="00D333B6" w:rsidRDefault="00F61172">
            <w:pPr>
              <w:spacing w:after="83" w:line="240" w:lineRule="auto"/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b/>
                <w:color w:val="auto"/>
              </w:rPr>
              <w:t xml:space="preserve"> </w:t>
            </w:r>
          </w:p>
          <w:p w14:paraId="6DF60F44" w14:textId="77777777" w:rsidR="0056496B" w:rsidRPr="00D333B6" w:rsidRDefault="00F61172">
            <w:pPr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b/>
                <w:color w:val="auto"/>
              </w:rPr>
              <w:t xml:space="preserve">ID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B485DD" w14:textId="77777777" w:rsidR="0056496B" w:rsidRPr="005C4FF6" w:rsidRDefault="0056496B">
            <w:pPr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56496B" w14:paraId="38B8F40B" w14:textId="77777777">
        <w:trPr>
          <w:trHeight w:val="884"/>
        </w:trPr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679E" w14:textId="77777777" w:rsidR="0056496B" w:rsidRPr="00D333B6" w:rsidRDefault="00F61172">
            <w:pPr>
              <w:spacing w:after="81" w:line="272" w:lineRule="auto"/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b/>
                <w:color w:val="auto"/>
              </w:rPr>
              <w:t xml:space="preserve">(identyfikator) postępowania: </w:t>
            </w:r>
          </w:p>
          <w:p w14:paraId="02FCE19C" w14:textId="77777777" w:rsidR="0056496B" w:rsidRPr="00D333B6" w:rsidRDefault="00F61172">
            <w:pPr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color w:val="auto"/>
              </w:rPr>
              <w:t xml:space="preserve"> </w:t>
            </w:r>
          </w:p>
        </w:tc>
        <w:tc>
          <w:tcPr>
            <w:tcW w:w="7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BC8B" w14:textId="211A7FCC" w:rsidR="00090E53" w:rsidRPr="005C4FF6" w:rsidRDefault="00AC40E2" w:rsidP="007518F4">
            <w:pPr>
              <w:jc w:val="both"/>
              <w:rPr>
                <w:rFonts w:ascii="Cambria" w:hAnsi="Cambria" w:cs="Segoe UI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ArialMT" w:eastAsiaTheme="minorEastAsia" w:hAnsi="ArialMT" w:cs="ArialMT"/>
                <w:color w:val="auto"/>
                <w:sz w:val="18"/>
                <w:szCs w:val="18"/>
              </w:rPr>
              <w:t>ocds-148610-caa60087-d924-11ed-9355-06954b8c6cb9</w:t>
            </w:r>
            <w:r>
              <w:rPr>
                <w:rFonts w:ascii="ArialMT" w:eastAsiaTheme="minorEastAsia" w:hAnsi="ArialMT" w:cs="ArialMT"/>
                <w:color w:val="auto"/>
                <w:sz w:val="18"/>
                <w:szCs w:val="18"/>
              </w:rPr>
              <w:t xml:space="preserve"> </w:t>
            </w:r>
          </w:p>
        </w:tc>
      </w:tr>
    </w:tbl>
    <w:p w14:paraId="2A7728C8" w14:textId="77777777" w:rsidR="0056496B" w:rsidRDefault="0056496B" w:rsidP="00FB7696">
      <w:pPr>
        <w:spacing w:after="91" w:line="240" w:lineRule="auto"/>
      </w:pPr>
    </w:p>
    <w:sectPr w:rsidR="0056496B">
      <w:pgSz w:w="11900" w:h="16840"/>
      <w:pgMar w:top="1440" w:right="143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96B"/>
    <w:rsid w:val="000256D2"/>
    <w:rsid w:val="00090E53"/>
    <w:rsid w:val="00117C6B"/>
    <w:rsid w:val="00206C56"/>
    <w:rsid w:val="00283ABD"/>
    <w:rsid w:val="00462146"/>
    <w:rsid w:val="004B160A"/>
    <w:rsid w:val="004E1AD1"/>
    <w:rsid w:val="0056496B"/>
    <w:rsid w:val="005C4FF6"/>
    <w:rsid w:val="005F6291"/>
    <w:rsid w:val="00645B85"/>
    <w:rsid w:val="007518F4"/>
    <w:rsid w:val="00795C13"/>
    <w:rsid w:val="008A4D80"/>
    <w:rsid w:val="00973CD5"/>
    <w:rsid w:val="00A1735D"/>
    <w:rsid w:val="00AA7A9C"/>
    <w:rsid w:val="00AC40E2"/>
    <w:rsid w:val="00D16A13"/>
    <w:rsid w:val="00D333B6"/>
    <w:rsid w:val="00D3576D"/>
    <w:rsid w:val="00D434AB"/>
    <w:rsid w:val="00DC72C7"/>
    <w:rsid w:val="00E34AFC"/>
    <w:rsid w:val="00E93B0D"/>
    <w:rsid w:val="00EA2234"/>
    <w:rsid w:val="00EF35EF"/>
    <w:rsid w:val="00F0627F"/>
    <w:rsid w:val="00F61172"/>
    <w:rsid w:val="00FB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FAAD"/>
  <w15:docId w15:val="{9AEE615A-425D-4E81-BC56-7887BBE4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0627F"/>
    <w:pPr>
      <w:spacing w:after="120" w:line="480" w:lineRule="auto"/>
      <w:ind w:left="283"/>
    </w:pPr>
    <w:rPr>
      <w:rFonts w:cs="Times New Roman"/>
      <w:color w:val="auto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0627F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DC72C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A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A9C"/>
    <w:rPr>
      <w:rFonts w:ascii="Segoe UI" w:eastAsia="Calibri" w:hAnsi="Segoe UI" w:cs="Segoe UI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4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adowicegorne.ezamawiajacy.pl/pn/wadowicegorne/demand/108918/notice/public/detail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a.bienczak</dc:creator>
  <cp:keywords/>
  <cp:lastModifiedBy>Łukasz Skiba</cp:lastModifiedBy>
  <cp:revision>4</cp:revision>
  <cp:lastPrinted>2022-05-20T09:34:00Z</cp:lastPrinted>
  <dcterms:created xsi:type="dcterms:W3CDTF">2023-04-12T08:08:00Z</dcterms:created>
  <dcterms:modified xsi:type="dcterms:W3CDTF">2023-04-12T12:07:00Z</dcterms:modified>
</cp:coreProperties>
</file>