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355927" w:rsidP="00CA3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 BUDŻETOWA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8B2D77">
        <w:rPr>
          <w:rFonts w:ascii="Arial" w:hAnsi="Arial" w:cs="Arial"/>
          <w:b/>
          <w:sz w:val="24"/>
          <w:szCs w:val="24"/>
        </w:rPr>
        <w:t>2022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355927">
        <w:rPr>
          <w:rFonts w:ascii="Arial" w:hAnsi="Arial" w:cs="Arial"/>
          <w:color w:val="auto"/>
          <w:sz w:val="24"/>
          <w:szCs w:val="24"/>
        </w:rPr>
        <w:t>XXVIII/216/2021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GMINY  WADOWICE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355927">
        <w:rPr>
          <w:rFonts w:ascii="Arial" w:hAnsi="Arial" w:cs="Arial"/>
          <w:sz w:val="24"/>
          <w:szCs w:val="24"/>
        </w:rPr>
        <w:t>22 grudnia 2021 roku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6E3FFA" w:rsidRDefault="00E43540" w:rsidP="006E3FFA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E3FFA">
        <w:rPr>
          <w:rFonts w:ascii="Arial" w:hAnsi="Arial" w:cs="Arial"/>
          <w:b w:val="0"/>
          <w:sz w:val="24"/>
          <w:szCs w:val="24"/>
        </w:rPr>
        <w:tab/>
        <w:t>Na podstawie art. 18 ust. 2 pkt 4 i art. 51 ust. 2 ustawy z dnia 8 marca 1990 roku o samorządzie gminnym (</w:t>
      </w:r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 xml:space="preserve">Dz.U.2021.1372 </w:t>
      </w:r>
      <w:proofErr w:type="spell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późn</w:t>
      </w:r>
      <w:proofErr w:type="spellEnd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. zm.</w:t>
      </w:r>
      <w:r w:rsidRPr="006E3FFA">
        <w:rPr>
          <w:rFonts w:ascii="Arial" w:hAnsi="Arial" w:cs="Arial"/>
          <w:b w:val="0"/>
          <w:sz w:val="24"/>
          <w:szCs w:val="24"/>
        </w:rPr>
        <w:t>), art. 211, art. 212, art. 239, art. 264 ust. 3 oraz art. 266 ust. 2 ustawy z dnia 27 sierpnia 2009 roku o finansach publicznych (</w:t>
      </w:r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 xml:space="preserve">Dz.U.2021.305 </w:t>
      </w:r>
      <w:proofErr w:type="spell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6E3FFA" w:rsidRPr="006E3FFA">
        <w:rPr>
          <w:rFonts w:ascii="Arial" w:hAnsi="Arial" w:cs="Arial"/>
          <w:b w:val="0"/>
          <w:sz w:val="24"/>
          <w:szCs w:val="24"/>
        </w:rPr>
        <w:t xml:space="preserve"> </w:t>
      </w:r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z późn.zm.</w:t>
      </w:r>
      <w:r w:rsidRPr="006E3FFA">
        <w:rPr>
          <w:rFonts w:ascii="Arial" w:hAnsi="Arial" w:cs="Arial"/>
          <w:b w:val="0"/>
          <w:sz w:val="24"/>
          <w:szCs w:val="24"/>
        </w:rPr>
        <w:t>) - Rada Gminy Wadowice Górne uchwala co następuje:</w:t>
      </w:r>
    </w:p>
    <w:p w:rsidR="00BA1835" w:rsidRPr="00F12741" w:rsidRDefault="00BA1835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8B2D77">
        <w:rPr>
          <w:rFonts w:ascii="Arial" w:hAnsi="Arial" w:cs="Arial"/>
          <w:sz w:val="24"/>
          <w:szCs w:val="24"/>
        </w:rPr>
        <w:t xml:space="preserve"> Gminy na rok 2022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8B2D77">
        <w:rPr>
          <w:rFonts w:ascii="Arial" w:hAnsi="Arial" w:cs="Arial"/>
          <w:b/>
          <w:bCs/>
          <w:sz w:val="24"/>
          <w:szCs w:val="24"/>
        </w:rPr>
        <w:t>34 940 500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8B2D77">
        <w:rPr>
          <w:rFonts w:ascii="Arial" w:hAnsi="Arial" w:cs="Arial"/>
          <w:b/>
          <w:bCs/>
          <w:sz w:val="24"/>
          <w:szCs w:val="24"/>
        </w:rPr>
        <w:t>31 945 376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8B2D77">
        <w:rPr>
          <w:rFonts w:ascii="Arial" w:hAnsi="Arial" w:cs="Arial"/>
          <w:b/>
          <w:bCs/>
          <w:sz w:val="24"/>
          <w:szCs w:val="24"/>
        </w:rPr>
        <w:t>2 995 124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21030F" w:rsidRDefault="00E43540" w:rsidP="002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43540" w:rsidRPr="00F12741" w:rsidRDefault="00E43540" w:rsidP="002103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8B2D77">
        <w:rPr>
          <w:rFonts w:ascii="Arial" w:hAnsi="Arial" w:cs="Arial"/>
          <w:b/>
          <w:sz w:val="24"/>
          <w:szCs w:val="24"/>
        </w:rPr>
        <w:t>N DOCHODÓW BUDŻETU GMINY NA 2022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61"/>
        <w:gridCol w:w="842"/>
        <w:gridCol w:w="1019"/>
        <w:gridCol w:w="207"/>
        <w:gridCol w:w="2654"/>
        <w:gridCol w:w="619"/>
        <w:gridCol w:w="295"/>
        <w:gridCol w:w="83"/>
        <w:gridCol w:w="1760"/>
        <w:gridCol w:w="480"/>
        <w:gridCol w:w="280"/>
        <w:gridCol w:w="1140"/>
        <w:gridCol w:w="280"/>
        <w:gridCol w:w="160"/>
      </w:tblGrid>
      <w:tr w:rsidR="001463D0" w:rsidRPr="001463D0" w:rsidTr="006E3FFA">
        <w:trPr>
          <w:trHeight w:val="27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 ogółem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02095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188 681,00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159 698,00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trwały zarząd, użytkowanie i służebności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704,00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111 017,00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1 416,00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41 561,00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Gospodarowanie mieszkaniowym zasobem gminy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28 983,00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28 983,00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58 731,00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43 360,00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43 360,00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15 271,00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15 271,00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Obrona cywilna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8 199 129,00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2 093 530,00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2 041 055,00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1 370,00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22 197,00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28 908,00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1 161 297,00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478 282,00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339 130,00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9 259,00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74 626,00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opłaty skarbowej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rozliczeń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0270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4 826 302,00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4 549 820,00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276 482,00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13 375 247,00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7 517 634,00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7 517 634,00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wyrównawcza subwencji ogólnej dla gmin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5 247 704,00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5 247 704,00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równoważąca subwencji ogólnej dla gmin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54 909,00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54 909,00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780 348,00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174 136,00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29 060,00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144 576,00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149 017,00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11 198,00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8 303,00</w:t>
            </w:r>
          </w:p>
        </w:tc>
      </w:tr>
      <w:tr w:rsidR="001463D0" w:rsidRPr="001463D0" w:rsidTr="006E3FFA">
        <w:trPr>
          <w:gridAfter w:val="5"/>
          <w:wAfter w:w="2340" w:type="dxa"/>
          <w:trHeight w:val="8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129 516,00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423 171,00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235 881,00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187 290,00</w:t>
            </w:r>
          </w:p>
        </w:tc>
      </w:tr>
      <w:tr w:rsidR="001463D0" w:rsidRPr="001463D0" w:rsidTr="006E3FFA">
        <w:trPr>
          <w:gridAfter w:val="5"/>
          <w:wAfter w:w="2340" w:type="dxa"/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6 024,00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391 590,00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Składki na ubezpieczenie zdrowotne opłacane za osoby pobierające niektóre świadczenia z pomocy społecznej oraz za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osoby uczestniczące w zajęciach w centrum integracji społecznej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16 500,00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182 000,00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182 000,00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52 350,00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52 350,00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72 740,00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69 740,00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7 452 815,00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3 813 000,00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65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zadania bieżące z zakresu administracji rządowej zlecone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gminom (związkom gmin, związkom powiatowo-gminnym), związane z realizacją świadczenia wychowawczego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3 444 900,00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CE2E99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CE2E99">
        <w:trPr>
          <w:gridAfter w:val="5"/>
          <w:wAfter w:w="2340" w:type="dxa"/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Dotacja celowa otrzymana z budżetu państwa na realizację zadań bieżących z zakresu administracji rządowej oraz innych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3 384 900,00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23 400,00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23 400,00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171 515,00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54 515,00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1 468 304,00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1 451 304,00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1 451 304,00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31 945 376,00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2 295 124,00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Infrastruktura wodociągowa wsi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355927">
        <w:trPr>
          <w:gridAfter w:val="5"/>
          <w:wAfter w:w="2340" w:type="dxa"/>
          <w:trHeight w:val="201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355927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355927" w:rsidRPr="00355927" w:rsidRDefault="00355927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hAnsi="Arial" w:cs="Arial"/>
                <w:color w:val="000000"/>
                <w:sz w:val="24"/>
                <w:szCs w:val="24"/>
              </w:rPr>
              <w:t>*Budowa zbiornika wody czystej o pojemności 500 m³ wraz z infrastrukturą towarzyszącą w miejscowości Wadowice Górne (Polski Ład)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Infrastruktura </w:t>
            </w:r>
            <w:proofErr w:type="spell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sanitacyjna</w:t>
            </w:r>
            <w:proofErr w:type="spell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wsi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1 125 002,00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355927">
        <w:trPr>
          <w:gridAfter w:val="5"/>
          <w:wAfter w:w="2340" w:type="dxa"/>
          <w:trHeight w:val="212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355927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355927" w:rsidRPr="00355927" w:rsidRDefault="00355927" w:rsidP="00355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sanitarnej w miejscowości Izbiska-Jamy (Przybysz) - Wierzchowiny - etap III 1 456 582,00 (Polski Ład)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1 125 002,00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2 995 124,00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34 940 500,00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54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tym z tytułu dotacji</w:t>
            </w: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8B2D77">
        <w:rPr>
          <w:rFonts w:ascii="Arial" w:eastAsia="Times New Roman" w:hAnsi="Arial" w:cs="Arial"/>
          <w:sz w:val="24"/>
          <w:szCs w:val="24"/>
          <w:lang w:eastAsia="pl-PL"/>
        </w:rPr>
        <w:t>miny na rok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8B2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35</w:t>
      </w:r>
      <w:r w:rsidR="0035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690 691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Pr="00F12741" w:rsidRDefault="00E65F61" w:rsidP="00524A43">
      <w:pPr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8B2D77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355927">
        <w:rPr>
          <w:rFonts w:ascii="Arial" w:eastAsia="Times New Roman" w:hAnsi="Arial" w:cs="Arial"/>
          <w:b/>
          <w:sz w:val="24"/>
          <w:szCs w:val="24"/>
          <w:lang w:eastAsia="pl-PL"/>
        </w:rPr>
        <w:t> 549 730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355927" w:rsidRPr="00355927">
        <w:rPr>
          <w:rFonts w:ascii="Arial" w:hAnsi="Arial" w:cs="Arial"/>
          <w:b/>
          <w:sz w:val="24"/>
          <w:szCs w:val="24"/>
        </w:rPr>
        <w:t>4 140 961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z  tego wydatki na inwestycje i zakupy inwestycyjne w kwocie </w:t>
      </w:r>
      <w:r w:rsidR="008B2D7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D245E">
        <w:rPr>
          <w:rFonts w:ascii="Arial" w:eastAsia="Times New Roman" w:hAnsi="Arial" w:cs="Arial"/>
          <w:sz w:val="24"/>
          <w:szCs w:val="24"/>
          <w:lang w:eastAsia="pl-PL"/>
        </w:rPr>
        <w:t> 140 961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062C" w:rsidRDefault="004E062C" w:rsidP="006323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4E062C" w:rsidSect="001556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01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567"/>
        <w:gridCol w:w="2977"/>
        <w:gridCol w:w="992"/>
        <w:gridCol w:w="1134"/>
        <w:gridCol w:w="992"/>
        <w:gridCol w:w="992"/>
        <w:gridCol w:w="993"/>
        <w:gridCol w:w="850"/>
        <w:gridCol w:w="992"/>
        <w:gridCol w:w="284"/>
        <w:gridCol w:w="283"/>
        <w:gridCol w:w="851"/>
        <w:gridCol w:w="992"/>
        <w:gridCol w:w="974"/>
        <w:gridCol w:w="302"/>
        <w:gridCol w:w="283"/>
        <w:gridCol w:w="284"/>
      </w:tblGrid>
      <w:tr w:rsidR="001464AD" w:rsidRPr="00C15477" w:rsidTr="00E130F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Dział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§/ grupa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02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CE2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1464AD" w:rsidRPr="00C15477" w:rsidTr="00E130F9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1464AD" w:rsidRPr="00C15477" w:rsidTr="001464AD">
        <w:trPr>
          <w:cantSplit/>
          <w:trHeight w:val="21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jednostek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budżetowych,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4AD" w:rsidRPr="00C15477" w:rsidRDefault="001464AD" w:rsidP="0014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na rzecz osób fizycznych;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wypłaty z tytułu poręczeń i gwarancji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 i zakupy inwestycyjne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textDirection w:val="btL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objęcie akcji i udziałów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Wniesienie wkładów do spółek prawa handlowego</w:t>
            </w:r>
          </w:p>
        </w:tc>
      </w:tr>
      <w:tr w:rsidR="001464AD" w:rsidRPr="00C15477" w:rsidTr="001464AD">
        <w:trPr>
          <w:cantSplit/>
          <w:trHeight w:val="21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464AD" w:rsidRDefault="001464AD" w:rsidP="00146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464AD" w:rsidRDefault="001464AD" w:rsidP="00146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24257E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3 377 </w:t>
            </w:r>
            <w:r w:rsidR="00097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097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097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233 511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30432E" w:rsidRDefault="0009792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233 511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CDA" w:rsidRPr="00522CDA" w:rsidRDefault="00FB51F5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w tym </w:t>
            </w:r>
            <w:proofErr w:type="spellStart"/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94 219,90 zł</w:t>
            </w:r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                     </w:t>
            </w:r>
            <w:r w:rsidR="00522CDA"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9 000,00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3 500,00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14 719,90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8 000,00</w:t>
            </w:r>
          </w:p>
          <w:p w:rsidR="00FB51F5" w:rsidRPr="00C15477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6 810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6 810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592 077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3234F">
        <w:trPr>
          <w:trHeight w:val="20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63234F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  <w:r w:rsidR="00522CDA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:rsidR="00522CDA" w:rsidRPr="0063234F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zbiornika wody czystej o pojemności 500 m³ wraz z infrastrukturą towarzyszącą w miejscowości Wadowice Górne                1</w:t>
            </w:r>
            <w:r w:rsidR="0063234F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  <w:r w:rsidR="0063234F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4 004</w:t>
            </w: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522CDA" w:rsidRPr="0063234F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*Polski Ład</w:t>
            </w:r>
          </w:p>
          <w:p w:rsidR="0063234F" w:rsidRPr="0063234F" w:rsidRDefault="0063234F" w:rsidP="006323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34F">
              <w:rPr>
                <w:rFonts w:ascii="Arial" w:hAnsi="Arial" w:cs="Arial"/>
                <w:color w:val="000000"/>
                <w:sz w:val="18"/>
                <w:szCs w:val="18"/>
              </w:rPr>
              <w:t>*Modernizacja Stacji Uzdatniania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234F">
              <w:rPr>
                <w:rFonts w:ascii="Arial" w:hAnsi="Arial" w:cs="Arial"/>
                <w:color w:val="000000"/>
                <w:sz w:val="18"/>
                <w:szCs w:val="18"/>
              </w:rPr>
              <w:t>107 625,00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1 684 326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1 641 882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1 641 882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22CDA" w:rsidRPr="00522CDA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Izbiska-Jamy (Przybysz) - Wierzchowiny - etap III 1 456 582,00</w:t>
            </w:r>
            <w:r w:rsidR="00355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(Polski Ład)</w:t>
            </w:r>
          </w:p>
          <w:p w:rsidR="00522CDA" w:rsidRPr="00522CDA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sieci kanalizacji sanitarnej w mie</w:t>
            </w:r>
            <w:r w:rsidR="00BC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scowości Piątkowiec I 86 100,00</w:t>
            </w:r>
          </w:p>
          <w:p w:rsidR="00522CDA" w:rsidRPr="00C15477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Piątkowiec Zwiernik 74 000,00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522CDA" w:rsidRPr="00C15477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Wykup działek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których znajdują się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przepompownie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613 956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478 956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446 165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446 165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CD37EA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D37EA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CD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575 117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22CDA" w:rsidRPr="00C15477" w:rsidRDefault="00522CDA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75 300,00 zł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7 800,00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9 000,00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4 000,00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4 000,00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5 500,00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3 000,00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4 500,00</w:t>
            </w:r>
          </w:p>
          <w:p w:rsidR="00522CDA" w:rsidRPr="00C15477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Wadowska19 500,00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55 000,00 zł: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*Wykonanie parkingu w Jamach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*Asfaltowanie drogi gminnej w m. Przebendów 15 000,00</w:t>
            </w:r>
          </w:p>
          <w:p w:rsid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*Asfaltowanie drogi Łąki 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  <w:p w:rsidR="007441DF" w:rsidRPr="00C15477" w:rsidRDefault="007441DF" w:rsidP="00744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*Opracowanie dokumentacji projektowych w zakresie dróg gminnych 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135 000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3 347 249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3 347 249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3 156 149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2 600 614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555 535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181 125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181 125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180 625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153 699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26 926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2 852 044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2 852 044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2 839 044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2 379 915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459 129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28 380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733 324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203 324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191 324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157 850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729 000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Fundusz S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ołecki 27 000,00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Grzybów 1 000,00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F.Solecki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Izbiska 10 000,00 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Jamy 1 000,00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Kawęczyn 5 000,00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Kosówka 3 000,00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Wadowice Dolne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2 000,00</w:t>
            </w:r>
          </w:p>
          <w:p w:rsidR="00F947D6" w:rsidRPr="00C15477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Wola Wadowska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37 000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Sołecki 22 000,00: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F.Solecki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Izbiska 10 000,00 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Jamy 2 000,00</w:t>
            </w:r>
          </w:p>
          <w:p w:rsidR="00F947D6" w:rsidRPr="00C15477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Kawęczyn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F947D6" w:rsidRPr="00C15477" w:rsidRDefault="00F947D6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F. Sołecki 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 zł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22212D" w:rsidRDefault="0022212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*Rozbudowa i przebudowa budynku OSP Wadowice Dolne 520 000,00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 tym środki Rządowego Funduszu Inwestycji Lokalnych RFIL – 472 331,00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placu zabaw przy OSP Wampierzów 10 000,00</w:t>
            </w:r>
          </w:p>
          <w:p w:rsidR="00F947D6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535A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</w:t>
            </w:r>
          </w:p>
          <w:p w:rsidR="0022212D" w:rsidRDefault="00AD0FC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*Rezerwa ogólna – 143 973</w:t>
            </w:r>
            <w:r w:rsid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22212D" w:rsidRPr="00C15477" w:rsidRDefault="0022212D" w:rsidP="00AD0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hAnsi="Times New Roman"/>
              </w:rPr>
              <w:t>R</w:t>
            </w:r>
            <w:r w:rsidRPr="0022212D">
              <w:rPr>
                <w:rFonts w:ascii="Arial" w:hAnsi="Arial" w:cs="Arial"/>
                <w:sz w:val="18"/>
                <w:szCs w:val="18"/>
              </w:rPr>
              <w:t>ezerwa celowa na realizację zadań własnych z zakresu zarządzania kryzysowego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FC5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– 8</w:t>
            </w:r>
            <w:r w:rsidR="00AD0FC5">
              <w:rPr>
                <w:rFonts w:ascii="Arial" w:hAnsi="Arial" w:cs="Arial"/>
                <w:sz w:val="18"/>
                <w:szCs w:val="18"/>
              </w:rPr>
              <w:t>3 1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9D245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929 09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836 649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248 082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10 296 654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35A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951 428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128 889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459 678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92 450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92 450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8 684 519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8 637 069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8 301 862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7 315 114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986 748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F. Sołecki 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*Boisko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wileofunkcyjne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przy SP w Izbiskach (projekt) 18 450,00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placu zabaw przy Zespole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Przedszkolnym w Wadowicach Górnych 29 000,00,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Przebendów 10 000,00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Wadowice Górne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825 731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825 731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767 837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699 285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68 552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1 492 608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1 492 608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1 363 819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796 904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566 915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444 077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444 077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431 547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393 539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1 022 779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977 779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972 779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473 147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499 632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22212D" w:rsidRPr="00C15477" w:rsidRDefault="0022212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*Zakup pieca konwekcyjno-parowego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196 780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196 780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171 868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556 130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445 297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110 833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108 403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108 403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79 400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1 679 740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1 679 740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1 378 240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786 700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591 540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299 000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905 500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786 700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115 800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8 075 031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8 075 031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1 220 256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928 517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291 739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6 854 775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3 428 672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3 428 672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363 897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338 835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3 064 775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61 638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4 162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placówek opiekuńczo-wychowawczych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671 159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671 159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668 659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518 544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150 115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2 163 526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2 013 526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2 013 526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114 939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1 898 587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1 401 367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4 519,90 zł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1 200,00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1 319,90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5 600,00 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4 600,00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*Modernizacja oświetlenia ulicznego na terenie Gminy Wadowice Górne, 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oświetlenia ulicznego w ramach F. Sołeckiego 39 000,00 zł: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10 000,00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6 000,00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15 000,00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3 700,00 zł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900,00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1 400,00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838 451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838 451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126 451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126 451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Dotacja celowa z budżetu na finansowanie lub dofinansowanie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1 200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31 624,78 zł: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3 124,78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2 000,00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15 000,00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1 500,00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8 800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23 000,00 zł: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10 000,00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47 925,45 zł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2272,84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2 957,71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4 319,90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1 044,11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2 809,48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4 000,00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3 729,21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5 000,00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6 319,90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7 000,00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*Wola Wadowska 2 500,00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5 972,30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48 126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35 789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8 289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5 289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*PIAST 34 000,00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26 000,00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*Szarotka 16 000,00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*PLON 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3 000,00 zł: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4 573,46 zł: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2 573,46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Wola Wadowska 714,31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  <w:r w:rsidR="00C64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690 691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  <w:r w:rsidR="00C64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549 730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22 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545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14 810 598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734 996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552D46" w:rsidRDefault="00552D46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552D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1 007 583</w:t>
            </w:r>
            <w:r w:rsidR="00535A02" w:rsidRPr="00552D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7 831 553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140 961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140 961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</w:tbl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FB5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7112" w:rsidRPr="0002659E" w:rsidRDefault="007550FB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Różnica między dochodami a wydatkami budżetu w wysokości </w:t>
      </w:r>
      <w:r w:rsidRPr="00875991">
        <w:rPr>
          <w:rFonts w:ascii="Arial" w:hAnsi="Arial" w:cs="Arial"/>
          <w:b/>
          <w:sz w:val="24"/>
          <w:szCs w:val="24"/>
        </w:rPr>
        <w:t xml:space="preserve">750 191 zł </w:t>
      </w:r>
      <w:r w:rsidRPr="00875991">
        <w:rPr>
          <w:rFonts w:ascii="Arial" w:hAnsi="Arial" w:cs="Arial"/>
          <w:sz w:val="24"/>
          <w:szCs w:val="24"/>
        </w:rPr>
        <w:t>stanowi planowany deficyt budżetu, który zostanie pokryty przychodami z tytułu: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niewykorzystanych środków pieniężnych na rachunku bieżącym budżetu, wynikających      z rozliczenia dochodów i wydatków nimi finansowanych związanych ze szczególnymi zasadami wykonywania budżetu określonymi w odrębnych ustawach   (§ 905) w kwocie</w:t>
      </w:r>
      <w:r w:rsidRPr="00875991">
        <w:rPr>
          <w:rFonts w:ascii="Arial" w:hAnsi="Arial" w:cs="Arial"/>
          <w:b/>
          <w:sz w:val="24"/>
          <w:szCs w:val="24"/>
        </w:rPr>
        <w:t xml:space="preserve"> 472 331 zł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przychodami z tytułu wolnych środków jako nadwyżki środków pieniężnych na rachunku budżetu, wynikającą z rozliczenia kredytów i pożyczek z lat ubiegłych (§ 950) w wysokości</w:t>
      </w:r>
      <w:r w:rsidRPr="00875991">
        <w:rPr>
          <w:rFonts w:ascii="Arial" w:hAnsi="Arial" w:cs="Arial"/>
          <w:b/>
          <w:sz w:val="24"/>
          <w:szCs w:val="24"/>
        </w:rPr>
        <w:t xml:space="preserve"> </w:t>
      </w:r>
      <w:r w:rsidRPr="00875991">
        <w:rPr>
          <w:rFonts w:ascii="Arial" w:hAnsi="Arial" w:cs="Arial"/>
          <w:sz w:val="24"/>
          <w:szCs w:val="24"/>
        </w:rPr>
        <w:t xml:space="preserve"> </w:t>
      </w:r>
      <w:r w:rsidRPr="00875991">
        <w:rPr>
          <w:rFonts w:ascii="Arial" w:hAnsi="Arial" w:cs="Arial"/>
          <w:b/>
          <w:sz w:val="24"/>
          <w:szCs w:val="24"/>
        </w:rPr>
        <w:t>277 860 zł.</w:t>
      </w:r>
    </w:p>
    <w:p w:rsidR="00C37112" w:rsidRPr="00022EB1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Ustala się kwotę przychodów  </w:t>
      </w:r>
      <w:r w:rsidRPr="00875991">
        <w:rPr>
          <w:rFonts w:ascii="Arial" w:hAnsi="Arial" w:cs="Arial"/>
          <w:b/>
          <w:sz w:val="24"/>
          <w:szCs w:val="24"/>
        </w:rPr>
        <w:t xml:space="preserve">1 875 191 zł </w:t>
      </w:r>
      <w:r w:rsidRPr="00875991">
        <w:rPr>
          <w:rFonts w:ascii="Arial" w:hAnsi="Arial" w:cs="Arial"/>
          <w:sz w:val="24"/>
          <w:szCs w:val="24"/>
        </w:rPr>
        <w:t>z tytułu: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kredytów i pożyczek (§ 952) w kwocie 1 125 000 zł z przeznaczeniem na spłatę wcześniej zaciągniętych kredytów  w wysokości 1125 000 zł.</w:t>
      </w:r>
    </w:p>
    <w:p w:rsid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niewykorzystanych środków pieniężnych na rachunku bieżącym budżetu, wynikających z rozliczenia dochodów i wydatków nimi finansowanych związanych ze szczególnymi zasadami wykonywania budżetu określonymi w odrębnych ustawach (§905) w wysokości 472 331 zł z przeznaczeniem na sfinansowanie planowanego deficytu budżetu</w:t>
      </w:r>
      <w:r w:rsidR="00C65EF6">
        <w:rPr>
          <w:rFonts w:ascii="Arial" w:hAnsi="Arial" w:cs="Arial"/>
          <w:sz w:val="24"/>
          <w:szCs w:val="24"/>
        </w:rPr>
        <w:t>.</w:t>
      </w:r>
    </w:p>
    <w:p w:rsidR="00641199" w:rsidRPr="00875991" w:rsidRDefault="00641199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*Rządowy Fundusz Inwestycji Lokalnych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wolnych środków jako nadwyżki środków pieniężnych na rachunku budżetu, wynikającą z rozliczenia kredytów i pożyczek z lat ubiegłych (§ 950) w wysokości</w:t>
      </w:r>
      <w:r w:rsidRPr="00875991">
        <w:rPr>
          <w:rFonts w:ascii="Arial" w:hAnsi="Arial" w:cs="Arial"/>
          <w:b/>
          <w:sz w:val="24"/>
          <w:szCs w:val="24"/>
        </w:rPr>
        <w:t xml:space="preserve"> </w:t>
      </w:r>
      <w:r w:rsidRPr="00875991">
        <w:rPr>
          <w:rFonts w:ascii="Arial" w:hAnsi="Arial" w:cs="Arial"/>
          <w:sz w:val="24"/>
          <w:szCs w:val="24"/>
        </w:rPr>
        <w:t xml:space="preserve"> 277</w:t>
      </w:r>
      <w:r>
        <w:rPr>
          <w:rFonts w:ascii="Arial" w:hAnsi="Arial" w:cs="Arial"/>
          <w:sz w:val="24"/>
          <w:szCs w:val="24"/>
        </w:rPr>
        <w:t xml:space="preserve"> 860 zł, </w:t>
      </w:r>
      <w:r w:rsidRPr="00875991">
        <w:rPr>
          <w:rFonts w:ascii="Arial" w:hAnsi="Arial" w:cs="Arial"/>
          <w:sz w:val="24"/>
          <w:szCs w:val="24"/>
        </w:rPr>
        <w:t>z przeznaczeniem na sfinansowanie planowanego deficytu budżetu</w:t>
      </w:r>
      <w:r w:rsidR="00C65EF6">
        <w:rPr>
          <w:rFonts w:ascii="Arial" w:hAnsi="Arial" w:cs="Arial"/>
          <w:sz w:val="24"/>
          <w:szCs w:val="24"/>
        </w:rPr>
        <w:t>.</w:t>
      </w:r>
    </w:p>
    <w:p w:rsidR="00C65EF6" w:rsidRDefault="00C65EF6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1 125 000 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5EF6" w:rsidRDefault="00C65EF6" w:rsidP="0055238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65EF6" w:rsidRDefault="00C65EF6" w:rsidP="0055238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2 000 000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Pr="0055238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125 000 zł.</w:t>
      </w:r>
    </w:p>
    <w:p w:rsidR="00DC1518" w:rsidRDefault="00DC1518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55238C" w:rsidRPr="009F6EC0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143 9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73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Ogólna kwota wydatków, o której mowa w </w:t>
      </w:r>
      <w:r w:rsidRPr="00875991">
        <w:rPr>
          <w:rFonts w:ascii="Arial" w:hAnsi="Arial" w:cs="Arial"/>
          <w:sz w:val="24"/>
          <w:szCs w:val="24"/>
        </w:rPr>
        <w:sym w:font="Times New Roman" w:char="00A7"/>
      </w:r>
      <w:r w:rsidRPr="00875991">
        <w:rPr>
          <w:rFonts w:ascii="Arial" w:hAnsi="Arial" w:cs="Arial"/>
          <w:sz w:val="24"/>
          <w:szCs w:val="24"/>
        </w:rPr>
        <w:t xml:space="preserve"> 2 pkt. 2 obejmuje planowane kwoty dotacji w łącznej wysokości </w:t>
      </w:r>
      <w:r w:rsidRPr="00875991">
        <w:rPr>
          <w:rFonts w:ascii="Arial" w:hAnsi="Arial" w:cs="Arial"/>
          <w:b/>
          <w:sz w:val="24"/>
          <w:szCs w:val="24"/>
        </w:rPr>
        <w:t>1 007 583 zł</w:t>
      </w:r>
      <w:r w:rsidRPr="00875991">
        <w:rPr>
          <w:rFonts w:ascii="Arial" w:hAnsi="Arial" w:cs="Arial"/>
          <w:sz w:val="24"/>
          <w:szCs w:val="24"/>
        </w:rPr>
        <w:t xml:space="preserve"> udzielane w roku 2022, z tego: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1) </w:t>
      </w:r>
      <w:r w:rsidRPr="00875991">
        <w:rPr>
          <w:rFonts w:ascii="Arial" w:hAnsi="Arial" w:cs="Arial"/>
          <w:b/>
          <w:sz w:val="24"/>
          <w:szCs w:val="24"/>
        </w:rPr>
        <w:t>867 083 zł</w:t>
      </w:r>
      <w:r w:rsidRPr="00875991">
        <w:rPr>
          <w:rFonts w:ascii="Arial" w:hAnsi="Arial" w:cs="Arial"/>
          <w:sz w:val="24"/>
          <w:szCs w:val="24"/>
        </w:rPr>
        <w:t xml:space="preserve"> z przeznaczeniem na dotacje dla jednostek należących do sektora finansów publicznych, z tego:</w:t>
      </w:r>
    </w:p>
    <w:p w:rsidR="00875991" w:rsidRPr="00875991" w:rsidRDefault="00875991" w:rsidP="00875991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dotacje podmiotowe w kwocie </w:t>
      </w:r>
      <w:r w:rsidRPr="00875991">
        <w:rPr>
          <w:rFonts w:ascii="Arial" w:hAnsi="Arial" w:cs="Arial"/>
          <w:b/>
          <w:sz w:val="24"/>
          <w:szCs w:val="24"/>
        </w:rPr>
        <w:t>702 000 zł</w:t>
      </w:r>
    </w:p>
    <w:p w:rsidR="00875991" w:rsidRPr="00875991" w:rsidRDefault="00875991" w:rsidP="00875991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dotacje celowe </w:t>
      </w:r>
      <w:r w:rsidRPr="00875991">
        <w:rPr>
          <w:rFonts w:ascii="Arial" w:hAnsi="Arial" w:cs="Arial"/>
          <w:b/>
          <w:sz w:val="24"/>
          <w:szCs w:val="24"/>
        </w:rPr>
        <w:t>165 083 zł.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2) </w:t>
      </w:r>
      <w:r w:rsidRPr="00875991">
        <w:rPr>
          <w:rFonts w:ascii="Arial" w:hAnsi="Arial" w:cs="Arial"/>
          <w:b/>
          <w:bCs/>
          <w:sz w:val="24"/>
          <w:szCs w:val="24"/>
        </w:rPr>
        <w:t xml:space="preserve">140 500 </w:t>
      </w:r>
      <w:r w:rsidRPr="00875991">
        <w:rPr>
          <w:rFonts w:ascii="Arial" w:hAnsi="Arial" w:cs="Arial"/>
          <w:b/>
          <w:sz w:val="24"/>
          <w:szCs w:val="24"/>
        </w:rPr>
        <w:t>zł</w:t>
      </w:r>
      <w:r w:rsidRPr="00875991">
        <w:rPr>
          <w:rFonts w:ascii="Arial" w:hAnsi="Arial" w:cs="Arial"/>
          <w:sz w:val="24"/>
          <w:szCs w:val="24"/>
        </w:rPr>
        <w:t xml:space="preserve"> z przeznaczeniem na dotacje dla jednostek nie należących do sektora finansów publicznych, z tego:</w:t>
      </w:r>
    </w:p>
    <w:p w:rsidR="00875991" w:rsidRPr="00875991" w:rsidRDefault="00875991" w:rsidP="00875991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hAnsi="Arial" w:cs="Arial"/>
          <w:b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dotacje celowe w kwocie </w:t>
      </w:r>
      <w:r w:rsidRPr="00875991">
        <w:rPr>
          <w:rFonts w:ascii="Arial" w:hAnsi="Arial" w:cs="Arial"/>
          <w:b/>
          <w:bCs/>
          <w:sz w:val="24"/>
          <w:szCs w:val="24"/>
        </w:rPr>
        <w:t>140 500</w:t>
      </w:r>
      <w:r w:rsidRPr="00875991">
        <w:rPr>
          <w:rFonts w:ascii="Arial" w:hAnsi="Arial" w:cs="Arial"/>
          <w:b/>
          <w:sz w:val="24"/>
          <w:szCs w:val="24"/>
        </w:rPr>
        <w:t xml:space="preserve"> zł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zgodnie z </w:t>
      </w:r>
      <w:r w:rsidRPr="00875991">
        <w:rPr>
          <w:rFonts w:ascii="Arial" w:hAnsi="Arial" w:cs="Arial"/>
          <w:b/>
          <w:sz w:val="24"/>
          <w:szCs w:val="24"/>
        </w:rPr>
        <w:t>załącznikiem nr 1</w:t>
      </w:r>
      <w:r w:rsidRPr="00875991">
        <w:rPr>
          <w:rFonts w:ascii="Arial" w:hAnsi="Arial" w:cs="Arial"/>
          <w:sz w:val="24"/>
          <w:szCs w:val="24"/>
        </w:rPr>
        <w:t xml:space="preserve"> do niniejszej uchwały.</w:t>
      </w: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8168F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</w:p>
    <w:p w:rsidR="0098168F" w:rsidRPr="00F12741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gminy w roku budżetowym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98168F" w:rsidRPr="00F12741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Pr="002D3AD7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</w:rPr>
        <w:t xml:space="preserve"> 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Dz.U.2021.1119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12741">
        <w:rPr>
          <w:rFonts w:ascii="Arial" w:hAnsi="Arial" w:cs="Arial"/>
          <w:b w:val="0"/>
          <w:sz w:val="24"/>
          <w:szCs w:val="24"/>
        </w:rPr>
        <w:t xml:space="preserve">) dochody </w:t>
      </w:r>
      <w:r w:rsidR="0021030F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F12741">
        <w:rPr>
          <w:rFonts w:ascii="Arial" w:hAnsi="Arial" w:cs="Arial"/>
          <w:b w:val="0"/>
          <w:sz w:val="24"/>
          <w:szCs w:val="24"/>
        </w:rPr>
        <w:t xml:space="preserve">z opłat za zezwolenia wydane na podstawie art. 18 i 18¹ oraz dochody określone </w:t>
      </w:r>
      <w:r w:rsidR="0021030F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F12741">
        <w:rPr>
          <w:rFonts w:ascii="Arial" w:hAnsi="Arial" w:cs="Arial"/>
          <w:b w:val="0"/>
          <w:sz w:val="24"/>
          <w:szCs w:val="24"/>
        </w:rPr>
        <w:lastRenderedPageBreak/>
        <w:t>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r w:rsidRPr="004C71BB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  <w:rFonts w:ascii="Arial" w:hAnsi="Arial" w:cs="Arial"/>
          <w:b/>
          <w:sz w:val="24"/>
          <w:szCs w:val="24"/>
        </w:rPr>
        <w:t xml:space="preserve"> 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Dz.U.2020.2050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4C71BB" w:rsidRPr="00F12741">
        <w:rPr>
          <w:rFonts w:ascii="Arial" w:hAnsi="Arial" w:cs="Arial"/>
          <w:b w:val="0"/>
          <w:sz w:val="24"/>
          <w:szCs w:val="24"/>
        </w:rPr>
        <w:t>z </w:t>
      </w:r>
      <w:proofErr w:type="spellStart"/>
      <w:r w:rsidR="004C71BB"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4C71BB" w:rsidRPr="00F12741">
        <w:rPr>
          <w:rFonts w:ascii="Arial" w:hAnsi="Arial" w:cs="Arial"/>
          <w:b w:val="0"/>
          <w:sz w:val="24"/>
          <w:szCs w:val="24"/>
        </w:rPr>
        <w:t>. zm.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98168F" w:rsidRPr="00F12741" w:rsidRDefault="0098168F" w:rsidP="0098168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alkoholowych   w kwocie </w:t>
      </w:r>
      <w:r w:rsidR="004C71BB">
        <w:rPr>
          <w:rFonts w:ascii="Arial" w:hAnsi="Arial" w:cs="Arial"/>
          <w:b/>
          <w:bCs/>
          <w:sz w:val="24"/>
          <w:szCs w:val="24"/>
        </w:rPr>
        <w:t>88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4C71BB">
        <w:rPr>
          <w:rFonts w:ascii="Arial" w:hAnsi="Arial" w:cs="Arial"/>
          <w:b/>
          <w:sz w:val="24"/>
          <w:szCs w:val="24"/>
        </w:rPr>
        <w:t>88</w:t>
      </w:r>
      <w:r w:rsidRPr="00F12741">
        <w:rPr>
          <w:rFonts w:ascii="Arial" w:hAnsi="Arial" w:cs="Arial"/>
          <w:b/>
          <w:sz w:val="24"/>
          <w:szCs w:val="24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 tego:</w:t>
      </w:r>
    </w:p>
    <w:p w:rsidR="0098168F" w:rsidRPr="00F12741" w:rsidRDefault="0098168F" w:rsidP="0098168F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4C71BB">
        <w:rPr>
          <w:rFonts w:ascii="Arial" w:hAnsi="Arial" w:cs="Arial"/>
          <w:sz w:val="24"/>
          <w:szCs w:val="24"/>
        </w:rPr>
        <w:t>80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profilaktyki i rozwiązywania problemów alkoholowych,</w:t>
      </w:r>
    </w:p>
    <w:p w:rsidR="0098168F" w:rsidRDefault="0098168F" w:rsidP="0098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8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</w:t>
      </w:r>
      <w:r w:rsidR="00071C66">
        <w:rPr>
          <w:rFonts w:ascii="Arial" w:hAnsi="Arial" w:cs="Arial"/>
          <w:sz w:val="24"/>
          <w:szCs w:val="24"/>
        </w:rPr>
        <w:t>i i przeciwdziałania narkomanii</w:t>
      </w:r>
    </w:p>
    <w:p w:rsidR="00071C66" w:rsidRPr="00071C66" w:rsidRDefault="00071C66" w:rsidP="006960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C66">
        <w:rPr>
          <w:rFonts w:ascii="Arial" w:hAnsi="Arial" w:cs="Arial"/>
          <w:sz w:val="24"/>
          <w:szCs w:val="24"/>
        </w:rPr>
        <w:t xml:space="preserve">1a. Określa się dochody z opłaty ze sprzedaży napojów alkoholowych </w:t>
      </w:r>
      <w:r w:rsidR="0021030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71C66">
        <w:rPr>
          <w:rFonts w:ascii="Arial" w:hAnsi="Arial" w:cs="Arial"/>
          <w:sz w:val="24"/>
          <w:szCs w:val="24"/>
        </w:rPr>
        <w:t xml:space="preserve">w opakowaniach jednostkowych o ilości nominalnej napoju nieprzekraczającego 300 ml (podatek od </w:t>
      </w:r>
      <w:r w:rsidRPr="00071C66">
        <w:rPr>
          <w:rStyle w:val="Uwydatnienie"/>
          <w:rFonts w:ascii="Arial" w:hAnsi="Arial" w:cs="Arial"/>
          <w:sz w:val="24"/>
          <w:szCs w:val="24"/>
        </w:rPr>
        <w:t>małpek</w:t>
      </w:r>
      <w:r w:rsidRPr="00071C66">
        <w:rPr>
          <w:rFonts w:ascii="Arial" w:hAnsi="Arial" w:cs="Arial"/>
          <w:sz w:val="24"/>
          <w:szCs w:val="24"/>
        </w:rPr>
        <w:t xml:space="preserve">) w wysokości </w:t>
      </w:r>
      <w:r w:rsidRPr="006960CC">
        <w:rPr>
          <w:rFonts w:ascii="Arial" w:hAnsi="Arial" w:cs="Arial"/>
          <w:b/>
          <w:sz w:val="24"/>
          <w:szCs w:val="24"/>
        </w:rPr>
        <w:t>10 000 zł</w:t>
      </w:r>
      <w:r w:rsidRPr="00071C66">
        <w:rPr>
          <w:rFonts w:ascii="Arial" w:hAnsi="Arial" w:cs="Arial"/>
          <w:sz w:val="24"/>
          <w:szCs w:val="24"/>
        </w:rPr>
        <w:t xml:space="preserve"> oraz wydatki na działania mające na celu realizację lokalnej międzysektorowej polityki przeciwdziałania negatywnym skutkom spożywania alkoholu w kwocie </w:t>
      </w:r>
      <w:r w:rsidRPr="006960CC">
        <w:rPr>
          <w:rFonts w:ascii="Arial" w:hAnsi="Arial" w:cs="Arial"/>
          <w:b/>
          <w:sz w:val="24"/>
          <w:szCs w:val="24"/>
        </w:rPr>
        <w:t>10 000 zł</w:t>
      </w:r>
      <w:r w:rsidRPr="00071C66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F47C83" w:rsidRPr="00F47C83">
        <w:rPr>
          <w:rStyle w:val="ng-binding"/>
          <w:rFonts w:ascii="Arial" w:hAnsi="Arial" w:cs="Arial"/>
          <w:sz w:val="24"/>
          <w:szCs w:val="24"/>
        </w:rPr>
        <w:t xml:space="preserve">Dz.U.2021.1973 </w:t>
      </w:r>
      <w:proofErr w:type="spellStart"/>
      <w:r w:rsidR="00F47C83" w:rsidRPr="00F47C83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="00F47C83" w:rsidRPr="00F47C83">
        <w:rPr>
          <w:rStyle w:val="ng-binding"/>
          <w:rFonts w:ascii="Arial" w:hAnsi="Arial" w:cs="Arial"/>
          <w:sz w:val="24"/>
          <w:szCs w:val="24"/>
        </w:rPr>
        <w:t>.</w:t>
      </w:r>
      <w:r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pomniejszone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98168F" w:rsidRPr="00F12741" w:rsidRDefault="0098168F" w:rsidP="0098168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2D3AD7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3. Stosownie do ustawy z dnia 13 września 1996 r. o utrzymaniu czystości i porządku w gminach (</w:t>
      </w:r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Dz.U.2021.888 </w:t>
      </w:r>
      <w:proofErr w:type="spellStart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Style w:val="ng-scope"/>
          <w:rFonts w:ascii="Arial" w:hAnsi="Arial" w:cs="Arial"/>
          <w:b w:val="0"/>
          <w:sz w:val="24"/>
          <w:szCs w:val="24"/>
        </w:rPr>
        <w:t>z późn.zm.</w:t>
      </w:r>
      <w:r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Z  pobieranych opłat od właścicieli nieruchomości gmina </w:t>
      </w:r>
      <w:r>
        <w:rPr>
          <w:rFonts w:ascii="Arial" w:hAnsi="Arial" w:cs="Arial"/>
          <w:b w:val="0"/>
          <w:sz w:val="24"/>
          <w:szCs w:val="24"/>
        </w:rPr>
        <w:t>ma obowiązek zapewnić transport</w:t>
      </w:r>
      <w:r w:rsidRPr="002D3AD7">
        <w:rPr>
          <w:rFonts w:ascii="Arial" w:hAnsi="Arial" w:cs="Arial"/>
          <w:b w:val="0"/>
          <w:sz w:val="24"/>
          <w:szCs w:val="24"/>
        </w:rPr>
        <w:t xml:space="preserve">, zbieranie, odzysk i unieszkodliwianie odpadów </w:t>
      </w:r>
      <w:r w:rsidRPr="002D3AD7">
        <w:rPr>
          <w:rFonts w:ascii="Arial" w:hAnsi="Arial" w:cs="Arial"/>
          <w:b w:val="0"/>
          <w:sz w:val="24"/>
          <w:szCs w:val="24"/>
        </w:rPr>
        <w:lastRenderedPageBreak/>
        <w:t>komunalnych, tworzenie i utrzymywanie punktów selektywnego zbierania odpadów komunalnych, oraz obsługę administracyjną tego systemu.</w:t>
      </w:r>
    </w:p>
    <w:p w:rsidR="0098168F" w:rsidRPr="00F12741" w:rsidRDefault="0098168F" w:rsidP="0098168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Pr="00F12741">
        <w:rPr>
          <w:rFonts w:ascii="Arial" w:hAnsi="Arial" w:cs="Arial"/>
          <w:b/>
          <w:bCs/>
          <w:sz w:val="24"/>
          <w:szCs w:val="24"/>
        </w:rPr>
        <w:t>1</w:t>
      </w:r>
      <w:r w:rsidR="00F47C83">
        <w:rPr>
          <w:rFonts w:ascii="Arial" w:hAnsi="Arial" w:cs="Arial"/>
          <w:b/>
          <w:bCs/>
          <w:sz w:val="24"/>
          <w:szCs w:val="24"/>
        </w:rPr>
        <w:t> 451 304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EF75B4" w:rsidRDefault="0098168F" w:rsidP="009816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ustawie                            o utrzymaniu czystości i porządku w gminie w kwocie </w:t>
      </w:r>
      <w:r w:rsidRPr="00F12741">
        <w:rPr>
          <w:rFonts w:ascii="Arial" w:hAnsi="Arial" w:cs="Arial"/>
          <w:b/>
          <w:sz w:val="24"/>
          <w:szCs w:val="24"/>
        </w:rPr>
        <w:t>1</w:t>
      </w:r>
      <w:r w:rsidR="00F47C83">
        <w:rPr>
          <w:rFonts w:ascii="Arial" w:hAnsi="Arial" w:cs="Arial"/>
          <w:b/>
          <w:sz w:val="24"/>
          <w:szCs w:val="24"/>
        </w:rPr>
        <w:t> 451 304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zł.</w:t>
      </w:r>
    </w:p>
    <w:p w:rsidR="007A3ECD" w:rsidRPr="009F6EC0" w:rsidRDefault="007A3ECD" w:rsidP="007A3E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68F" w:rsidRPr="00F12741" w:rsidRDefault="0098168F" w:rsidP="00C65EF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o funduszu sołeckim                   (Dz. 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301 z </w:t>
      </w:r>
      <w:proofErr w:type="spell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zm.) środki funduszu sołeckiego przeznacza się na realizację przedsięwzięć, zgłoszonych we wnioskach sołectw, o których mowa w art. 5 tej ustawy, które są zadaniami własnymi gminy, służą poprawie warunków życia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r w:rsidRPr="00F12741">
        <w:rPr>
          <w:rStyle w:val="ng-binding"/>
          <w:rFonts w:ascii="Arial" w:hAnsi="Arial" w:cs="Arial"/>
          <w:sz w:val="24"/>
          <w:szCs w:val="24"/>
        </w:rPr>
        <w:t xml:space="preserve">Dz.U.2017.1897 </w:t>
      </w:r>
      <w:proofErr w:type="spellStart"/>
      <w:r w:rsidRPr="00F12741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Pr="00F12741">
        <w:rPr>
          <w:rStyle w:val="ng-binding"/>
          <w:rFonts w:ascii="Arial" w:hAnsi="Arial" w:cs="Arial"/>
          <w:sz w:val="24"/>
          <w:szCs w:val="24"/>
        </w:rPr>
        <w:t>. z późn.zm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wydatki                                                          w kwocie </w:t>
      </w:r>
      <w:r w:rsidR="00734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494 877,80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p w:rsidR="0098168F" w:rsidRPr="00E37DBE" w:rsidRDefault="0098168F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315"/>
        <w:gridCol w:w="1418"/>
        <w:gridCol w:w="1275"/>
        <w:gridCol w:w="1418"/>
        <w:gridCol w:w="3260"/>
      </w:tblGrid>
      <w:tr w:rsidR="006960CC" w:rsidRPr="00DC1518" w:rsidTr="00DC1518">
        <w:trPr>
          <w:trHeight w:val="78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Nazwa sołectwa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Środki (zł)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Klasyfikacja Wydatków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Kwota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Przeznaczenie środków</w:t>
            </w:r>
          </w:p>
        </w:tc>
      </w:tr>
      <w:tr w:rsidR="006960CC" w:rsidRPr="00DC1518" w:rsidTr="00DC1518">
        <w:trPr>
          <w:trHeight w:val="523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Grzybów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22 272,84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Grzybowie</w:t>
            </w:r>
          </w:p>
        </w:tc>
      </w:tr>
      <w:tr w:rsidR="006960CC" w:rsidRPr="00DC1518" w:rsidTr="00DC1518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7 800,00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Grzybowie.</w:t>
            </w:r>
          </w:p>
        </w:tc>
      </w:tr>
      <w:tr w:rsidR="006960CC" w:rsidRPr="00DC1518" w:rsidTr="00DC1518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1 200,00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Grzybowie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OSP Grzybów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2 272,84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Grzybów.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Izbiska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46 957,71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Izbiska.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Izbiskach.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Izbiskach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budynku OSP Izbiska</w:t>
            </w:r>
          </w:p>
        </w:tc>
      </w:tr>
      <w:tr w:rsidR="006960CC" w:rsidRPr="00DC1518" w:rsidTr="00DC1518">
        <w:trPr>
          <w:trHeight w:val="46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OSP  Izbiska.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2 957,71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Izbiska.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Jamy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Jamy.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we wsi Jamy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we wsi Jamy</w:t>
            </w:r>
          </w:p>
        </w:tc>
      </w:tr>
      <w:tr w:rsidR="006960CC" w:rsidRPr="00DC1518" w:rsidTr="00DC1518">
        <w:trPr>
          <w:trHeight w:val="31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parkingu w Jamach 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Jamy.</w:t>
            </w:r>
          </w:p>
        </w:tc>
      </w:tr>
      <w:tr w:rsidR="006960CC" w:rsidRPr="00DC1518" w:rsidTr="00DC1518">
        <w:trPr>
          <w:trHeight w:val="3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4 319,90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Jamy.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Kawęczyn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25 044,11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Kawęczyn.</w:t>
            </w:r>
          </w:p>
        </w:tc>
      </w:tr>
      <w:tr w:rsidR="006960CC" w:rsidRPr="00DC1518" w:rsidTr="00DC1518">
        <w:trPr>
          <w:trHeight w:val="42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dróg gminnych w Kawęczynie 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i wyposażenie budynku Ochotniczej Straży Pożarnej w Kawęczynie.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1 044,11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Kawęczyn.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Kosówka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19 809,48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 Kosówka.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5 500,00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Kosówce.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Kosówce</w:t>
            </w:r>
          </w:p>
        </w:tc>
      </w:tr>
      <w:tr w:rsidR="006960CC" w:rsidRPr="00DC1518" w:rsidTr="00DC1518">
        <w:trPr>
          <w:trHeight w:val="76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budynku Ochotniczej Straży Pożarnej w Kosówce.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2 809,48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Kosówka.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Piątkowiec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30 124,78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Piątkowiec.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Piątkowcu</w:t>
            </w:r>
          </w:p>
        </w:tc>
      </w:tr>
      <w:tr w:rsidR="006960CC" w:rsidRPr="00DC1518" w:rsidTr="00DC1518">
        <w:trPr>
          <w:trHeight w:val="82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13 124,78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Wyposażenie i Remont Domu Ludowego w Piątkowcu 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Piątkowiec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Przebendów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36 129,21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DC1518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Budowa placu</w:t>
            </w:r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zabaw przy Zespole Szkolno- Przedszkolnym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                  </w:t>
            </w:r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Wadowicach Górnych.</w:t>
            </w:r>
          </w:p>
        </w:tc>
      </w:tr>
      <w:tr w:rsidR="006960CC" w:rsidRPr="00DC1518" w:rsidTr="00DC1518">
        <w:trPr>
          <w:trHeight w:val="39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stadionu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wraz z ich asfaltowaniem we wsi Przebendów.</w:t>
            </w:r>
          </w:p>
        </w:tc>
      </w:tr>
      <w:tr w:rsidR="006960CC" w:rsidRPr="00DC1518" w:rsidTr="00DC1518">
        <w:trPr>
          <w:trHeight w:val="72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TOI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5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</w:t>
            </w:r>
          </w:p>
        </w:tc>
      </w:tr>
      <w:tr w:rsidR="006960CC" w:rsidRPr="00DC1518" w:rsidTr="00DC1518">
        <w:trPr>
          <w:trHeight w:val="4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3 729,21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Przebendów.</w:t>
            </w:r>
          </w:p>
        </w:tc>
      </w:tr>
      <w:tr w:rsidR="006960CC" w:rsidRPr="00DC1518" w:rsidTr="00DC1518">
        <w:trPr>
          <w:trHeight w:val="70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Dolne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Dolne.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Dolnych.</w:t>
            </w:r>
          </w:p>
        </w:tc>
      </w:tr>
      <w:tr w:rsidR="006960CC" w:rsidRPr="00DC1518" w:rsidTr="00DC1518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Asfaltowanie drogi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Łaki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II</w:t>
            </w:r>
          </w:p>
        </w:tc>
      </w:tr>
      <w:tr w:rsidR="006960CC" w:rsidRPr="00DC1518" w:rsidTr="00DC1518">
        <w:trPr>
          <w:trHeight w:val="84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mundurów dla jednostki OSP Wadowice Dolne</w:t>
            </w:r>
          </w:p>
        </w:tc>
      </w:tr>
      <w:tr w:rsidR="006960CC" w:rsidRPr="00DC1518" w:rsidTr="00DC1518">
        <w:trPr>
          <w:trHeight w:val="168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Opłacenie instruktora sportu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strojów  promujących wieś podczas różnych uroczystości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szkoły podstawowej w Wadowicach Dolnych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miejscowości Wadowice Dolne</w:t>
            </w:r>
          </w:p>
        </w:tc>
      </w:tr>
      <w:tr w:rsidR="006960CC" w:rsidRPr="00DC1518" w:rsidTr="00DC1518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1 319,90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nasadzeń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zieleni w centrum wsi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Wadowice Dolne.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Górne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Górne.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Górnych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4 600,00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centrum wsi Wadowice Górne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</w:t>
            </w:r>
            <w:r w:rsid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udowa placu zabaw przy Zespole S</w:t>
            </w: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zkolno-Przedszkolnym w Wadowicach Górnych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TOI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6 319,90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Wampierzów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14 719,90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Wampierzów.</w:t>
            </w:r>
          </w:p>
        </w:tc>
      </w:tr>
      <w:tr w:rsidR="006960CC" w:rsidRPr="00DC1518" w:rsidTr="00DC1518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we wsi Wampierzów.</w:t>
            </w:r>
          </w:p>
        </w:tc>
      </w:tr>
      <w:tr w:rsidR="006960CC" w:rsidRPr="00DC1518" w:rsidTr="00DC1518">
        <w:trPr>
          <w:trHeight w:val="8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wiaty przystankowej.</w:t>
            </w:r>
          </w:p>
        </w:tc>
      </w:tr>
      <w:tr w:rsidR="006960CC" w:rsidRPr="00DC1518" w:rsidTr="00DC1518">
        <w:trPr>
          <w:trHeight w:val="115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centrum wsi Wampierzów kształtowanie wizerunku i estetyki (utrzymanie zieleni)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TOI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placu zabaw w Wampierzowie przy OSP Wampierzów</w:t>
            </w:r>
          </w:p>
        </w:tc>
      </w:tr>
      <w:tr w:rsidR="006960CC" w:rsidRPr="00DC1518" w:rsidTr="00DC1518">
        <w:trPr>
          <w:trHeight w:val="11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neonu z nazwą jednostki OSP, który zostanie zamontowany na budynku OSP Wampierzów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8 200,00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Wampierzów.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Wierzchowiny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30 073,46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Wierzchowiny.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Wierzchowinach.</w:t>
            </w:r>
          </w:p>
        </w:tc>
      </w:tr>
      <w:tr w:rsidR="006960CC" w:rsidRPr="00DC1518" w:rsidTr="00DC1518">
        <w:trPr>
          <w:trHeight w:val="78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Domu Ludowego w Wierzchowinach.</w:t>
            </w:r>
          </w:p>
        </w:tc>
      </w:tr>
      <w:tr w:rsidR="006960CC" w:rsidRPr="00DC1518" w:rsidTr="00DC1518">
        <w:trPr>
          <w:trHeight w:val="169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2 573,46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Wola Wadowska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47 214,31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 rowów melioracyjnych we wsi Wola Wadowska.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Woli Wadowskiej.</w:t>
            </w:r>
          </w:p>
        </w:tc>
      </w:tr>
      <w:tr w:rsidR="006960CC" w:rsidRPr="00DC1518" w:rsidTr="00DC1518">
        <w:trPr>
          <w:trHeight w:val="78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Zagospodarowanie placu przy szkole podstawowej w Woli Wadowskiej</w:t>
            </w:r>
          </w:p>
        </w:tc>
      </w:tr>
      <w:tr w:rsidR="006960CC" w:rsidRPr="00DC1518" w:rsidTr="00DC1518">
        <w:trPr>
          <w:trHeight w:val="168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garażu na potrzeby OSP</w:t>
            </w:r>
          </w:p>
        </w:tc>
      </w:tr>
      <w:tr w:rsidR="006960CC" w:rsidRPr="00DC1518" w:rsidTr="00DC1518">
        <w:trPr>
          <w:trHeight w:val="11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714,31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hali sportowej dla mieszkańców sołectwa Wola Wadowska (upowszechnianie sportu)</w:t>
            </w:r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Organizacja festynu rodzinnego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1 500,00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Wola Wadowska.</w:t>
            </w:r>
          </w:p>
        </w:tc>
      </w:tr>
      <w:tr w:rsidR="006960CC" w:rsidRPr="00DC1518" w:rsidTr="00DC1518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Zabrnie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31 972,30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oświetlenia ulicznego w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Zabrniu</w:t>
            </w:r>
            <w:proofErr w:type="spellEnd"/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Domu Ludowego w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Zabrniu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6960CC" w:rsidRPr="00DC1518" w:rsidTr="00DC1518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Poprawa estetyki miejscowości Zabrnie przy Domu Ludowym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5 972,30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Zabrnie.</w:t>
            </w:r>
          </w:p>
        </w:tc>
      </w:tr>
      <w:tr w:rsidR="006960CC" w:rsidRPr="00DC1518" w:rsidTr="00DC1518">
        <w:trPr>
          <w:trHeight w:val="33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494 877,80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494 877,80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</w:tbl>
    <w:p w:rsidR="0055238C" w:rsidRPr="0055238C" w:rsidRDefault="0055238C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C37112" w:rsidRPr="00F12741" w:rsidRDefault="006960CC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="003B606B" w:rsidRPr="003B6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7 325 531</w:t>
      </w:r>
      <w:r w:rsidR="003B606B" w:rsidRPr="003B60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="003B606B" w:rsidRPr="003B6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7 325 531</w:t>
      </w:r>
      <w:r w:rsidR="003B606B" w:rsidRPr="003B60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DC1518" w:rsidRDefault="00DC1518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DC1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81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98"/>
        <w:gridCol w:w="585"/>
        <w:gridCol w:w="2779"/>
        <w:gridCol w:w="1134"/>
        <w:gridCol w:w="992"/>
        <w:gridCol w:w="283"/>
        <w:gridCol w:w="993"/>
        <w:gridCol w:w="992"/>
        <w:gridCol w:w="992"/>
        <w:gridCol w:w="851"/>
        <w:gridCol w:w="850"/>
        <w:gridCol w:w="284"/>
        <w:gridCol w:w="992"/>
        <w:gridCol w:w="709"/>
        <w:gridCol w:w="160"/>
        <w:gridCol w:w="265"/>
        <w:gridCol w:w="401"/>
        <w:gridCol w:w="24"/>
        <w:gridCol w:w="172"/>
        <w:gridCol w:w="76"/>
        <w:gridCol w:w="728"/>
        <w:gridCol w:w="382"/>
      </w:tblGrid>
      <w:tr w:rsidR="00FC416F" w:rsidRPr="003B606B" w:rsidTr="003B606B">
        <w:trPr>
          <w:gridAfter w:val="2"/>
          <w:wAfter w:w="1110" w:type="dxa"/>
          <w:trHeight w:val="274"/>
        </w:trPr>
        <w:tc>
          <w:tcPr>
            <w:tcW w:w="147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Dochody i wydatki związane z realizacją zadań z zakresu administracji rządowej i innych zadań zleconych odrębnymi ustawami w 2022 r.</w:t>
            </w:r>
          </w:p>
        </w:tc>
      </w:tr>
      <w:tr w:rsidR="003B606B" w:rsidRPr="003B606B" w:rsidTr="003B606B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606B" w:rsidRPr="003B606B" w:rsidTr="003B606B">
        <w:trPr>
          <w:gridAfter w:val="2"/>
          <w:wAfter w:w="1110" w:type="dxa"/>
          <w:trHeight w:val="35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</w:tr>
      <w:tr w:rsidR="003B606B" w:rsidRPr="003B606B" w:rsidTr="003B606B">
        <w:trPr>
          <w:gridAfter w:val="2"/>
          <w:wAfter w:w="1110" w:type="dxa"/>
          <w:trHeight w:val="30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Dotacje</w:t>
            </w:r>
            <w:r w:rsid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</w:tr>
      <w:tr w:rsidR="003B606B" w:rsidRPr="003B606B" w:rsidTr="003B606B">
        <w:trPr>
          <w:gridAfter w:val="2"/>
          <w:wAfter w:w="1110" w:type="dxa"/>
          <w:trHeight w:val="350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jednostek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budżetowych,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na zadania bieżące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na rzecz osób fizycznych;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programy finansowane z udziałem środków, o których mowa w art. 5 ust. 1 pkt 2 i 3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akupy inwestycyjne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Dotacja celowa otrzymana z budżetu państwa na realizację zadań bieżących z zakresu administracji rządowej oraz innych zadań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zleconych gminie (związkom </w:t>
            </w:r>
            <w:bookmarkStart w:id="0" w:name="_GoBack"/>
            <w:bookmarkEnd w:id="0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39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356 025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306 325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49 700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6 852 275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94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zadania bieżące z zakresu administracji rządowej zlecone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50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320 125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296 825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23 300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3 064 775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E01A41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01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50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80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4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473 256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352 159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121 097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6 852 275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FC41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Default="00E65F61" w:rsidP="00893C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lastRenderedPageBreak/>
        <w:t xml:space="preserve">Plan dochodów Budżetu Państwa związany z realizacją zadań zleconych jednostkom samorządu terytorialnego w kwocie </w:t>
      </w:r>
      <w:r w:rsidR="00BD287A">
        <w:rPr>
          <w:rFonts w:ascii="Arial" w:hAnsi="Arial" w:cs="Arial"/>
          <w:sz w:val="24"/>
          <w:szCs w:val="24"/>
        </w:rPr>
        <w:t>26 650</w:t>
      </w:r>
      <w:r w:rsidRPr="00893C9B">
        <w:rPr>
          <w:rFonts w:ascii="Arial" w:hAnsi="Arial" w:cs="Arial"/>
          <w:sz w:val="24"/>
          <w:szCs w:val="24"/>
        </w:rPr>
        <w:t xml:space="preserve"> zł, z tego:</w:t>
      </w:r>
    </w:p>
    <w:p w:rsidR="00BD287A" w:rsidRPr="00893C9B" w:rsidRDefault="00BD287A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750 – 30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BD287A" w:rsidRPr="00893C9B" w:rsidRDefault="00BD287A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Rozdział-75011 – </w:t>
      </w:r>
      <w:r>
        <w:rPr>
          <w:rFonts w:ascii="Arial" w:hAnsi="Arial" w:cs="Arial"/>
          <w:sz w:val="24"/>
          <w:szCs w:val="24"/>
        </w:rPr>
        <w:t>3</w:t>
      </w:r>
      <w:r w:rsidRPr="00893C9B">
        <w:rPr>
          <w:rFonts w:ascii="Arial" w:hAnsi="Arial" w:cs="Arial"/>
          <w:sz w:val="24"/>
          <w:szCs w:val="24"/>
        </w:rPr>
        <w:t>0 zł</w:t>
      </w:r>
    </w:p>
    <w:p w:rsidR="00BD287A" w:rsidRPr="00893C9B" w:rsidRDefault="00BD287A" w:rsidP="00BD28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 0690 -  30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852 –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Rozdział-85228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Paragraf- 0830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="00BD287A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855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Rozdział-85502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 -0980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="00BD287A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BD287A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855 – 20</w:t>
      </w:r>
      <w:r w:rsidR="00E65F61"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Rozdział-</w:t>
      </w:r>
      <w:r w:rsidR="00BD287A">
        <w:rPr>
          <w:rFonts w:ascii="Arial" w:hAnsi="Arial" w:cs="Arial"/>
          <w:sz w:val="24"/>
          <w:szCs w:val="24"/>
        </w:rPr>
        <w:t xml:space="preserve"> 85503</w:t>
      </w:r>
      <w:r w:rsidRPr="00893C9B">
        <w:rPr>
          <w:rFonts w:ascii="Arial" w:hAnsi="Arial" w:cs="Arial"/>
          <w:sz w:val="24"/>
          <w:szCs w:val="24"/>
        </w:rPr>
        <w:t xml:space="preserve"> – </w:t>
      </w:r>
      <w:r w:rsidR="00BD287A">
        <w:rPr>
          <w:rFonts w:ascii="Arial" w:hAnsi="Arial" w:cs="Arial"/>
          <w:sz w:val="24"/>
          <w:szCs w:val="24"/>
        </w:rPr>
        <w:t>2</w:t>
      </w:r>
      <w:r w:rsidRPr="00893C9B">
        <w:rPr>
          <w:rFonts w:ascii="Arial" w:hAnsi="Arial" w:cs="Arial"/>
          <w:sz w:val="24"/>
          <w:szCs w:val="24"/>
        </w:rPr>
        <w:t>0 zł</w:t>
      </w:r>
    </w:p>
    <w:p w:rsidR="00E65F61" w:rsidRPr="00893C9B" w:rsidRDefault="00BD287A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 0690 -  20</w:t>
      </w:r>
      <w:r w:rsidR="00E65F61"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zaciągania kredytów i pożyczek na pokrycie występującego w ciągu roku przejściowego deficytu do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udzielania z budżetu gminy, w roku budżetowym pożyczek do maksymalnej wysokości </w:t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Upoważnia się Wójta Gminy do dokonywania zmian budżetu w granicach działu wydatków polegających na przesunięciach między rozdziałami planu wydatków bieżących w zakresie środków na uposażenia i wynagrodzenia ze stosunku pracy oraz  planu wydatków majątkowych.</w:t>
      </w:r>
    </w:p>
    <w:p w:rsidR="00E01A41" w:rsidRDefault="00E01A4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16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</w:t>
      </w:r>
      <w:r w:rsidRPr="000265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podjęcia, z mocą obow</w:t>
      </w:r>
      <w:r w:rsidR="006960CC">
        <w:rPr>
          <w:rFonts w:ascii="Arial" w:eastAsia="Times New Roman" w:hAnsi="Arial" w:cs="Arial"/>
          <w:sz w:val="24"/>
          <w:szCs w:val="24"/>
          <w:lang w:eastAsia="pl-PL"/>
        </w:rPr>
        <w:t>iązującą od dnia 1 stycznia 2022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roku i podlega ogłoszeniu w Dzienniku Urzędowym Województwa Podkarpackiego.    </w:t>
      </w: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 do Uchwały Budżetowej</w:t>
      </w:r>
    </w:p>
    <w:p w:rsidR="00E65F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875991">
        <w:rPr>
          <w:rFonts w:ascii="Arial" w:hAnsi="Arial" w:cs="Arial"/>
          <w:sz w:val="24"/>
          <w:szCs w:val="24"/>
        </w:rPr>
        <w:t>XXVIII/216/2021</w:t>
      </w:r>
    </w:p>
    <w:p w:rsidR="00E65F61" w:rsidRPr="0002659E" w:rsidRDefault="00035BCB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875991">
        <w:rPr>
          <w:rFonts w:ascii="Arial" w:eastAsia="Times New Roman" w:hAnsi="Arial" w:cs="Arial"/>
          <w:sz w:val="24"/>
          <w:szCs w:val="24"/>
          <w:lang w:eastAsia="pl-PL"/>
        </w:rPr>
        <w:t>22 grudnia 2021 r.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022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21"/>
        <w:gridCol w:w="1396"/>
      </w:tblGrid>
      <w:tr w:rsidR="00E65F61" w:rsidRPr="0002659E" w:rsidTr="00875991">
        <w:trPr>
          <w:trHeight w:val="507"/>
        </w:trPr>
        <w:tc>
          <w:tcPr>
            <w:tcW w:w="623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581" w:type="dxa"/>
            <w:gridSpan w:val="2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875991">
        <w:trPr>
          <w:trHeight w:val="414"/>
        </w:trPr>
        <w:tc>
          <w:tcPr>
            <w:tcW w:w="9214" w:type="dxa"/>
            <w:gridSpan w:val="4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875991">
        <w:trPr>
          <w:trHeight w:val="692"/>
        </w:trPr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460 000</w:t>
            </w:r>
          </w:p>
        </w:tc>
      </w:tr>
      <w:tr w:rsidR="00E65F61" w:rsidRPr="0002659E" w:rsidTr="00875991"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242 000</w:t>
            </w:r>
          </w:p>
        </w:tc>
      </w:tr>
      <w:tr w:rsidR="00E65F61" w:rsidRPr="0002659E" w:rsidTr="00875991">
        <w:trPr>
          <w:trHeight w:val="407"/>
        </w:trPr>
        <w:tc>
          <w:tcPr>
            <w:tcW w:w="9214" w:type="dxa"/>
            <w:gridSpan w:val="4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875991" w:rsidRPr="00CA4346" w:rsidTr="00875991">
        <w:trPr>
          <w:trHeight w:val="896"/>
        </w:trPr>
        <w:tc>
          <w:tcPr>
            <w:tcW w:w="6237" w:type="dxa"/>
          </w:tcPr>
          <w:p w:rsidR="00875991" w:rsidRPr="00EA4E4E" w:rsidRDefault="00875991" w:rsidP="009D245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4E4E">
              <w:rPr>
                <w:rFonts w:ascii="Arial" w:hAnsi="Arial" w:cs="Arial"/>
              </w:rPr>
              <w:t xml:space="preserve">Pomoc finansowa w formie dotacji celowej dla Powiatu Mieleckiego z przeznaczeniem </w:t>
            </w:r>
            <w:r w:rsidRPr="00EA4E4E">
              <w:rPr>
                <w:rStyle w:val="fragment"/>
                <w:rFonts w:ascii="Arial" w:hAnsi="Arial" w:cs="Arial"/>
              </w:rPr>
              <w:t>na organizację powiatowych przewozów pasażerskich o charakterze użyteczności publicznej</w:t>
            </w:r>
          </w:p>
        </w:tc>
        <w:tc>
          <w:tcPr>
            <w:tcW w:w="1560" w:type="dxa"/>
          </w:tcPr>
          <w:p w:rsidR="00875991" w:rsidRPr="00CA4346" w:rsidRDefault="00875991" w:rsidP="009D24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600 - 60004</w:t>
            </w:r>
          </w:p>
        </w:tc>
        <w:tc>
          <w:tcPr>
            <w:tcW w:w="1417" w:type="dxa"/>
            <w:gridSpan w:val="2"/>
          </w:tcPr>
          <w:p w:rsidR="00875991" w:rsidRPr="00CA4346" w:rsidRDefault="00875991" w:rsidP="009D245E">
            <w:pPr>
              <w:spacing w:line="360" w:lineRule="auto"/>
              <w:jc w:val="right"/>
              <w:rPr>
                <w:rFonts w:ascii="Arial" w:hAnsi="Arial" w:cs="Arial"/>
                <w:color w:val="FF0000"/>
              </w:rPr>
            </w:pPr>
            <w:r w:rsidRPr="00D523DB">
              <w:rPr>
                <w:rFonts w:ascii="Arial" w:hAnsi="Arial" w:cs="Arial"/>
              </w:rPr>
              <w:t>32 791</w:t>
            </w:r>
          </w:p>
        </w:tc>
      </w:tr>
      <w:tr w:rsidR="00E65F61" w:rsidRPr="0002659E" w:rsidTr="00875991">
        <w:trPr>
          <w:trHeight w:val="896"/>
        </w:trPr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3 403</w:t>
            </w:r>
          </w:p>
        </w:tc>
      </w:tr>
      <w:tr w:rsidR="0055238C" w:rsidRPr="007A2FCB" w:rsidTr="00875991">
        <w:trPr>
          <w:trHeight w:val="896"/>
        </w:trPr>
        <w:tc>
          <w:tcPr>
            <w:tcW w:w="6237" w:type="dxa"/>
          </w:tcPr>
          <w:p w:rsidR="0055238C" w:rsidRPr="007A2FCB" w:rsidRDefault="0055238C" w:rsidP="00696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oddziałach przedszkolnych Gminy Wiejskiej Mielec</w:t>
            </w:r>
          </w:p>
        </w:tc>
        <w:tc>
          <w:tcPr>
            <w:tcW w:w="1581" w:type="dxa"/>
            <w:gridSpan w:val="2"/>
          </w:tcPr>
          <w:p w:rsidR="0055238C" w:rsidRPr="007A2FCB" w:rsidRDefault="0055238C" w:rsidP="006960C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801 - 80103</w:t>
            </w:r>
          </w:p>
        </w:tc>
        <w:tc>
          <w:tcPr>
            <w:tcW w:w="1396" w:type="dxa"/>
          </w:tcPr>
          <w:p w:rsidR="0055238C" w:rsidRPr="007A2FCB" w:rsidRDefault="0055238C" w:rsidP="006960CC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7A2FCB" w:rsidRPr="007A2FCB" w:rsidTr="00875991">
        <w:trPr>
          <w:trHeight w:val="896"/>
        </w:trPr>
        <w:tc>
          <w:tcPr>
            <w:tcW w:w="6237" w:type="dxa"/>
          </w:tcPr>
          <w:p w:rsidR="007A2FCB" w:rsidRPr="007A2FCB" w:rsidRDefault="007A2FCB" w:rsidP="007A2F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581" w:type="dxa"/>
            <w:gridSpan w:val="2"/>
          </w:tcPr>
          <w:p w:rsidR="007A2FCB" w:rsidRPr="007A2FCB" w:rsidRDefault="007A2FCB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801 - 80104</w:t>
            </w:r>
          </w:p>
        </w:tc>
        <w:tc>
          <w:tcPr>
            <w:tcW w:w="1396" w:type="dxa"/>
          </w:tcPr>
          <w:p w:rsidR="007A2FCB" w:rsidRPr="007A2FCB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105 454</w:t>
            </w:r>
          </w:p>
        </w:tc>
      </w:tr>
      <w:tr w:rsidR="0002659E" w:rsidRPr="0002659E" w:rsidTr="00875991">
        <w:trPr>
          <w:trHeight w:val="379"/>
        </w:trPr>
        <w:tc>
          <w:tcPr>
            <w:tcW w:w="7818" w:type="dxa"/>
            <w:gridSpan w:val="3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396" w:type="dxa"/>
            <w:shd w:val="clear" w:color="auto" w:fill="D9D9D9"/>
          </w:tcPr>
          <w:p w:rsidR="0002659E" w:rsidRPr="0002659E" w:rsidRDefault="00875991" w:rsidP="00875991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867 083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503FF6" w:rsidRPr="0002659E" w:rsidTr="006960CC">
        <w:tc>
          <w:tcPr>
            <w:tcW w:w="6095" w:type="dxa"/>
          </w:tcPr>
          <w:p w:rsidR="00503FF6" w:rsidRPr="0002659E" w:rsidRDefault="00503FF6" w:rsidP="006960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503FF6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87599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108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503FF6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B62A71"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87599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140</w:t>
            </w:r>
            <w:r w:rsidR="00503FF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500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  <w:r w:rsidR="00C65E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</w:p>
    <w:p w:rsidR="00E00745" w:rsidRPr="0002659E" w:rsidRDefault="00E00745" w:rsidP="002103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4017F">
        <w:rPr>
          <w:rFonts w:ascii="Arial" w:hAnsi="Arial" w:cs="Arial"/>
          <w:sz w:val="24"/>
          <w:szCs w:val="24"/>
        </w:rPr>
        <w:t>XXVIII/216/2021</w:t>
      </w:r>
    </w:p>
    <w:p w:rsidR="00E00745" w:rsidRPr="0002659E" w:rsidRDefault="00E00745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4017F">
        <w:rPr>
          <w:rFonts w:ascii="Arial" w:eastAsia="Times New Roman" w:hAnsi="Arial" w:cs="Arial"/>
          <w:sz w:val="24"/>
          <w:szCs w:val="24"/>
          <w:lang w:eastAsia="pl-PL"/>
        </w:rPr>
        <w:t>22 grudnia 2021 roku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503FF6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2022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400 - 40002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E65F61" w:rsidRPr="0002659E" w:rsidTr="004C770B">
        <w:tc>
          <w:tcPr>
            <w:tcW w:w="7666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E65F61" w:rsidRPr="0002659E" w:rsidRDefault="001E7138" w:rsidP="004C770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2 168 506</w:t>
            </w:r>
          </w:p>
        </w:tc>
      </w:tr>
      <w:tr w:rsidR="00E65F61" w:rsidRPr="0002659E" w:rsidTr="004C770B">
        <w:trPr>
          <w:trHeight w:val="515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1E7138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2 168 506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D287A" w:rsidRDefault="00BD287A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755A4" w:rsidRPr="00F12741" w:rsidRDefault="00F755A4" w:rsidP="00AE1DE7">
      <w:pPr>
        <w:pStyle w:val="Tekstpodstawowywcity"/>
        <w:ind w:firstLine="0"/>
        <w:rPr>
          <w:rFonts w:ascii="Arial" w:hAnsi="Arial" w:cs="Arial"/>
          <w:color w:val="FF0000"/>
          <w:sz w:val="24"/>
          <w:szCs w:val="24"/>
        </w:rPr>
      </w:pPr>
    </w:p>
    <w:sectPr w:rsidR="00F755A4" w:rsidRPr="00F12741" w:rsidSect="00B817B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E" w:rsidRDefault="009D245E" w:rsidP="006D1FED">
      <w:pPr>
        <w:spacing w:after="0" w:line="240" w:lineRule="auto"/>
      </w:pPr>
      <w:r>
        <w:separator/>
      </w:r>
    </w:p>
  </w:endnote>
  <w:endnote w:type="continuationSeparator" w:id="0">
    <w:p w:rsidR="009D245E" w:rsidRDefault="009D245E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3947"/>
      <w:docPartObj>
        <w:docPartGallery w:val="Page Numbers (Bottom of Page)"/>
        <w:docPartUnique/>
      </w:docPartObj>
    </w:sdtPr>
    <w:sdtContent>
      <w:p w:rsidR="009D245E" w:rsidRDefault="009D2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99">
          <w:rPr>
            <w:noProof/>
          </w:rPr>
          <w:t>56</w:t>
        </w:r>
        <w:r>
          <w:fldChar w:fldCharType="end"/>
        </w:r>
      </w:p>
    </w:sdtContent>
  </w:sdt>
  <w:p w:rsidR="009D245E" w:rsidRDefault="009D2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E" w:rsidRDefault="009D245E" w:rsidP="006D1FED">
      <w:pPr>
        <w:spacing w:after="0" w:line="240" w:lineRule="auto"/>
      </w:pPr>
      <w:r>
        <w:separator/>
      </w:r>
    </w:p>
  </w:footnote>
  <w:footnote w:type="continuationSeparator" w:id="0">
    <w:p w:rsidR="009D245E" w:rsidRDefault="009D245E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59E"/>
    <w:rsid w:val="00035BCB"/>
    <w:rsid w:val="0004159C"/>
    <w:rsid w:val="00043380"/>
    <w:rsid w:val="00050D31"/>
    <w:rsid w:val="00061B07"/>
    <w:rsid w:val="00071C66"/>
    <w:rsid w:val="00073AAE"/>
    <w:rsid w:val="000758C5"/>
    <w:rsid w:val="000818A2"/>
    <w:rsid w:val="000958B1"/>
    <w:rsid w:val="0009792A"/>
    <w:rsid w:val="000A7450"/>
    <w:rsid w:val="000D210B"/>
    <w:rsid w:val="000D2339"/>
    <w:rsid w:val="000D41E9"/>
    <w:rsid w:val="000D42C6"/>
    <w:rsid w:val="000D4C52"/>
    <w:rsid w:val="000E3EBA"/>
    <w:rsid w:val="000F4E20"/>
    <w:rsid w:val="00102B81"/>
    <w:rsid w:val="001220B7"/>
    <w:rsid w:val="00122184"/>
    <w:rsid w:val="001229DF"/>
    <w:rsid w:val="001368CF"/>
    <w:rsid w:val="00142279"/>
    <w:rsid w:val="001463D0"/>
    <w:rsid w:val="001464AD"/>
    <w:rsid w:val="00150963"/>
    <w:rsid w:val="0015429B"/>
    <w:rsid w:val="00155695"/>
    <w:rsid w:val="001575AF"/>
    <w:rsid w:val="001605D8"/>
    <w:rsid w:val="001644B8"/>
    <w:rsid w:val="00171A60"/>
    <w:rsid w:val="001747B4"/>
    <w:rsid w:val="001805EA"/>
    <w:rsid w:val="00181882"/>
    <w:rsid w:val="00182D36"/>
    <w:rsid w:val="0018597E"/>
    <w:rsid w:val="001A3006"/>
    <w:rsid w:val="001A3994"/>
    <w:rsid w:val="001A591A"/>
    <w:rsid w:val="001A6C75"/>
    <w:rsid w:val="001B21A1"/>
    <w:rsid w:val="001B25A0"/>
    <w:rsid w:val="001B546C"/>
    <w:rsid w:val="001B5E9C"/>
    <w:rsid w:val="001E0D93"/>
    <w:rsid w:val="001E1DB7"/>
    <w:rsid w:val="001E7138"/>
    <w:rsid w:val="001F4DBE"/>
    <w:rsid w:val="001F5FF9"/>
    <w:rsid w:val="0020310B"/>
    <w:rsid w:val="0021030F"/>
    <w:rsid w:val="0021255A"/>
    <w:rsid w:val="0021661D"/>
    <w:rsid w:val="0022212D"/>
    <w:rsid w:val="00232111"/>
    <w:rsid w:val="00235BBC"/>
    <w:rsid w:val="0024257E"/>
    <w:rsid w:val="002431F7"/>
    <w:rsid w:val="00247CE6"/>
    <w:rsid w:val="002536BD"/>
    <w:rsid w:val="00260B61"/>
    <w:rsid w:val="00265D8B"/>
    <w:rsid w:val="00266AB2"/>
    <w:rsid w:val="0026749A"/>
    <w:rsid w:val="00284135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432E"/>
    <w:rsid w:val="00305797"/>
    <w:rsid w:val="00307D44"/>
    <w:rsid w:val="0031603A"/>
    <w:rsid w:val="00323D9F"/>
    <w:rsid w:val="003258F7"/>
    <w:rsid w:val="003269DA"/>
    <w:rsid w:val="00326DEC"/>
    <w:rsid w:val="003309F5"/>
    <w:rsid w:val="00332334"/>
    <w:rsid w:val="0035226F"/>
    <w:rsid w:val="003530DD"/>
    <w:rsid w:val="003542EA"/>
    <w:rsid w:val="00355927"/>
    <w:rsid w:val="00355AB8"/>
    <w:rsid w:val="0035778C"/>
    <w:rsid w:val="00361B71"/>
    <w:rsid w:val="003741B4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D42"/>
    <w:rsid w:val="003A7E41"/>
    <w:rsid w:val="003B606B"/>
    <w:rsid w:val="003B6F05"/>
    <w:rsid w:val="003D13E9"/>
    <w:rsid w:val="003F2498"/>
    <w:rsid w:val="00402304"/>
    <w:rsid w:val="00402D38"/>
    <w:rsid w:val="00405217"/>
    <w:rsid w:val="0041600F"/>
    <w:rsid w:val="00421319"/>
    <w:rsid w:val="00434973"/>
    <w:rsid w:val="00440B45"/>
    <w:rsid w:val="00441E7C"/>
    <w:rsid w:val="00445961"/>
    <w:rsid w:val="004520B2"/>
    <w:rsid w:val="00452938"/>
    <w:rsid w:val="00455E92"/>
    <w:rsid w:val="004611ED"/>
    <w:rsid w:val="004631C4"/>
    <w:rsid w:val="00482E7E"/>
    <w:rsid w:val="0049641E"/>
    <w:rsid w:val="004A606D"/>
    <w:rsid w:val="004C3E4D"/>
    <w:rsid w:val="004C71BB"/>
    <w:rsid w:val="004C770B"/>
    <w:rsid w:val="004D3141"/>
    <w:rsid w:val="004E062C"/>
    <w:rsid w:val="004E2DE7"/>
    <w:rsid w:val="004E7062"/>
    <w:rsid w:val="004F3CF6"/>
    <w:rsid w:val="004F49DA"/>
    <w:rsid w:val="00503FF6"/>
    <w:rsid w:val="00504C8C"/>
    <w:rsid w:val="0051332A"/>
    <w:rsid w:val="00522CDA"/>
    <w:rsid w:val="00524A43"/>
    <w:rsid w:val="00524B28"/>
    <w:rsid w:val="00527CCE"/>
    <w:rsid w:val="00535A02"/>
    <w:rsid w:val="0053657D"/>
    <w:rsid w:val="00540E4A"/>
    <w:rsid w:val="00540FAF"/>
    <w:rsid w:val="0055238C"/>
    <w:rsid w:val="00552D46"/>
    <w:rsid w:val="00560732"/>
    <w:rsid w:val="00566C9A"/>
    <w:rsid w:val="005734E3"/>
    <w:rsid w:val="005740F7"/>
    <w:rsid w:val="005820C3"/>
    <w:rsid w:val="00584797"/>
    <w:rsid w:val="005905CE"/>
    <w:rsid w:val="00597E4D"/>
    <w:rsid w:val="005A58CC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17829"/>
    <w:rsid w:val="00624F5C"/>
    <w:rsid w:val="00626A19"/>
    <w:rsid w:val="00631CD3"/>
    <w:rsid w:val="0063234F"/>
    <w:rsid w:val="00641199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76FFD"/>
    <w:rsid w:val="00691380"/>
    <w:rsid w:val="006960CC"/>
    <w:rsid w:val="006A0080"/>
    <w:rsid w:val="006A344D"/>
    <w:rsid w:val="006A5BD5"/>
    <w:rsid w:val="006A766D"/>
    <w:rsid w:val="006B19F0"/>
    <w:rsid w:val="006B2EB1"/>
    <w:rsid w:val="006C2BD8"/>
    <w:rsid w:val="006C3315"/>
    <w:rsid w:val="006D01F7"/>
    <w:rsid w:val="006D1B58"/>
    <w:rsid w:val="006D1FED"/>
    <w:rsid w:val="006E3FFA"/>
    <w:rsid w:val="006E4682"/>
    <w:rsid w:val="006F46AF"/>
    <w:rsid w:val="00712066"/>
    <w:rsid w:val="0072236D"/>
    <w:rsid w:val="00723A40"/>
    <w:rsid w:val="007277DB"/>
    <w:rsid w:val="007340FA"/>
    <w:rsid w:val="0073767E"/>
    <w:rsid w:val="0073793E"/>
    <w:rsid w:val="007441DF"/>
    <w:rsid w:val="0074734C"/>
    <w:rsid w:val="00747E52"/>
    <w:rsid w:val="007550FB"/>
    <w:rsid w:val="007552F1"/>
    <w:rsid w:val="00757003"/>
    <w:rsid w:val="00763FFC"/>
    <w:rsid w:val="007663D8"/>
    <w:rsid w:val="00781AB2"/>
    <w:rsid w:val="00783437"/>
    <w:rsid w:val="00794061"/>
    <w:rsid w:val="00795413"/>
    <w:rsid w:val="007A2FCB"/>
    <w:rsid w:val="007A3ECD"/>
    <w:rsid w:val="007B4F07"/>
    <w:rsid w:val="007B5A44"/>
    <w:rsid w:val="007C041E"/>
    <w:rsid w:val="007C0681"/>
    <w:rsid w:val="007C0B0E"/>
    <w:rsid w:val="007C1305"/>
    <w:rsid w:val="007C2CDC"/>
    <w:rsid w:val="007C3C07"/>
    <w:rsid w:val="007C4BD2"/>
    <w:rsid w:val="007C502D"/>
    <w:rsid w:val="007D4E53"/>
    <w:rsid w:val="007D5444"/>
    <w:rsid w:val="007D5716"/>
    <w:rsid w:val="007D7E29"/>
    <w:rsid w:val="007E29AB"/>
    <w:rsid w:val="007F4539"/>
    <w:rsid w:val="00812D06"/>
    <w:rsid w:val="00813023"/>
    <w:rsid w:val="00825FD0"/>
    <w:rsid w:val="008275CC"/>
    <w:rsid w:val="00832A75"/>
    <w:rsid w:val="00851810"/>
    <w:rsid w:val="008543CB"/>
    <w:rsid w:val="00864371"/>
    <w:rsid w:val="00875991"/>
    <w:rsid w:val="00887B6F"/>
    <w:rsid w:val="00887C08"/>
    <w:rsid w:val="00893C9B"/>
    <w:rsid w:val="00895DA1"/>
    <w:rsid w:val="008960F0"/>
    <w:rsid w:val="008979BB"/>
    <w:rsid w:val="008B1D49"/>
    <w:rsid w:val="008B2B7E"/>
    <w:rsid w:val="008B2D77"/>
    <w:rsid w:val="008B69A7"/>
    <w:rsid w:val="008C1FD5"/>
    <w:rsid w:val="008C3B2D"/>
    <w:rsid w:val="008C4A55"/>
    <w:rsid w:val="008C7D9E"/>
    <w:rsid w:val="008D3761"/>
    <w:rsid w:val="008D6847"/>
    <w:rsid w:val="008E4126"/>
    <w:rsid w:val="008E41FA"/>
    <w:rsid w:val="008E473A"/>
    <w:rsid w:val="008E6DE0"/>
    <w:rsid w:val="008F2C40"/>
    <w:rsid w:val="00906A22"/>
    <w:rsid w:val="0091102E"/>
    <w:rsid w:val="009123B9"/>
    <w:rsid w:val="00912A64"/>
    <w:rsid w:val="009219B4"/>
    <w:rsid w:val="009257F2"/>
    <w:rsid w:val="009275CB"/>
    <w:rsid w:val="009322C5"/>
    <w:rsid w:val="009326F9"/>
    <w:rsid w:val="009361CD"/>
    <w:rsid w:val="0094238D"/>
    <w:rsid w:val="00944AB7"/>
    <w:rsid w:val="009456A5"/>
    <w:rsid w:val="00945819"/>
    <w:rsid w:val="00955E07"/>
    <w:rsid w:val="00962636"/>
    <w:rsid w:val="00973DD3"/>
    <w:rsid w:val="00974B61"/>
    <w:rsid w:val="00974C22"/>
    <w:rsid w:val="0098168F"/>
    <w:rsid w:val="009856B7"/>
    <w:rsid w:val="00985886"/>
    <w:rsid w:val="009A250B"/>
    <w:rsid w:val="009A3ADA"/>
    <w:rsid w:val="009A5DF7"/>
    <w:rsid w:val="009B214C"/>
    <w:rsid w:val="009B46C2"/>
    <w:rsid w:val="009C7336"/>
    <w:rsid w:val="009D245E"/>
    <w:rsid w:val="009D3740"/>
    <w:rsid w:val="009E3D6E"/>
    <w:rsid w:val="009F106A"/>
    <w:rsid w:val="009F17A6"/>
    <w:rsid w:val="009F60C2"/>
    <w:rsid w:val="009F6EC0"/>
    <w:rsid w:val="00A0178A"/>
    <w:rsid w:val="00A02E7E"/>
    <w:rsid w:val="00A10769"/>
    <w:rsid w:val="00A1479F"/>
    <w:rsid w:val="00A25C8D"/>
    <w:rsid w:val="00A30729"/>
    <w:rsid w:val="00A31ABF"/>
    <w:rsid w:val="00A32DC1"/>
    <w:rsid w:val="00A37B67"/>
    <w:rsid w:val="00A4113B"/>
    <w:rsid w:val="00A44FFA"/>
    <w:rsid w:val="00A55AF1"/>
    <w:rsid w:val="00A572D3"/>
    <w:rsid w:val="00A57C50"/>
    <w:rsid w:val="00A66087"/>
    <w:rsid w:val="00A672A9"/>
    <w:rsid w:val="00A80009"/>
    <w:rsid w:val="00A80928"/>
    <w:rsid w:val="00A81518"/>
    <w:rsid w:val="00A91E56"/>
    <w:rsid w:val="00A9205B"/>
    <w:rsid w:val="00A93466"/>
    <w:rsid w:val="00A94075"/>
    <w:rsid w:val="00AA19A8"/>
    <w:rsid w:val="00AA3C01"/>
    <w:rsid w:val="00AB4E29"/>
    <w:rsid w:val="00AB5CB2"/>
    <w:rsid w:val="00AD0FC5"/>
    <w:rsid w:val="00AD2FF6"/>
    <w:rsid w:val="00AE10DD"/>
    <w:rsid w:val="00AE1DE7"/>
    <w:rsid w:val="00AE2EA9"/>
    <w:rsid w:val="00AF2E25"/>
    <w:rsid w:val="00AF3241"/>
    <w:rsid w:val="00B01A09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648F0"/>
    <w:rsid w:val="00B757EC"/>
    <w:rsid w:val="00B76F64"/>
    <w:rsid w:val="00B76FA3"/>
    <w:rsid w:val="00B817BC"/>
    <w:rsid w:val="00B91716"/>
    <w:rsid w:val="00B94971"/>
    <w:rsid w:val="00BA1835"/>
    <w:rsid w:val="00BA6CD2"/>
    <w:rsid w:val="00BB1BE6"/>
    <w:rsid w:val="00BB453F"/>
    <w:rsid w:val="00BB6EC3"/>
    <w:rsid w:val="00BC5F53"/>
    <w:rsid w:val="00BD0242"/>
    <w:rsid w:val="00BD287A"/>
    <w:rsid w:val="00BE3A12"/>
    <w:rsid w:val="00C00BA6"/>
    <w:rsid w:val="00C01C9E"/>
    <w:rsid w:val="00C0251D"/>
    <w:rsid w:val="00C03880"/>
    <w:rsid w:val="00C15477"/>
    <w:rsid w:val="00C27433"/>
    <w:rsid w:val="00C338B4"/>
    <w:rsid w:val="00C37112"/>
    <w:rsid w:val="00C37AEE"/>
    <w:rsid w:val="00C4355C"/>
    <w:rsid w:val="00C64F72"/>
    <w:rsid w:val="00C65EF6"/>
    <w:rsid w:val="00C706A8"/>
    <w:rsid w:val="00C725D3"/>
    <w:rsid w:val="00C7438D"/>
    <w:rsid w:val="00C8738A"/>
    <w:rsid w:val="00C95D27"/>
    <w:rsid w:val="00C967F6"/>
    <w:rsid w:val="00CA3322"/>
    <w:rsid w:val="00CB02A6"/>
    <w:rsid w:val="00CB28C0"/>
    <w:rsid w:val="00CB2980"/>
    <w:rsid w:val="00CB66DB"/>
    <w:rsid w:val="00CB7CF0"/>
    <w:rsid w:val="00CC36EF"/>
    <w:rsid w:val="00CC3DDB"/>
    <w:rsid w:val="00CC6073"/>
    <w:rsid w:val="00CD053F"/>
    <w:rsid w:val="00CD37EA"/>
    <w:rsid w:val="00CD3DD0"/>
    <w:rsid w:val="00CD598D"/>
    <w:rsid w:val="00CE2691"/>
    <w:rsid w:val="00CE2E99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318E2"/>
    <w:rsid w:val="00D357F5"/>
    <w:rsid w:val="00D40EC3"/>
    <w:rsid w:val="00D42C93"/>
    <w:rsid w:val="00D5252D"/>
    <w:rsid w:val="00D63538"/>
    <w:rsid w:val="00D831C0"/>
    <w:rsid w:val="00D8403E"/>
    <w:rsid w:val="00D87CB1"/>
    <w:rsid w:val="00DA4A1D"/>
    <w:rsid w:val="00DA6A65"/>
    <w:rsid w:val="00DC1518"/>
    <w:rsid w:val="00DC700D"/>
    <w:rsid w:val="00DE1094"/>
    <w:rsid w:val="00DE3EB1"/>
    <w:rsid w:val="00DE7CA8"/>
    <w:rsid w:val="00DF580B"/>
    <w:rsid w:val="00E00745"/>
    <w:rsid w:val="00E01A41"/>
    <w:rsid w:val="00E03C0D"/>
    <w:rsid w:val="00E12E7A"/>
    <w:rsid w:val="00E130F9"/>
    <w:rsid w:val="00E131BA"/>
    <w:rsid w:val="00E21FB6"/>
    <w:rsid w:val="00E231B1"/>
    <w:rsid w:val="00E301E2"/>
    <w:rsid w:val="00E31928"/>
    <w:rsid w:val="00E33A2A"/>
    <w:rsid w:val="00E37DBE"/>
    <w:rsid w:val="00E4017F"/>
    <w:rsid w:val="00E4284A"/>
    <w:rsid w:val="00E43540"/>
    <w:rsid w:val="00E5091C"/>
    <w:rsid w:val="00E517F5"/>
    <w:rsid w:val="00E61E1F"/>
    <w:rsid w:val="00E65F61"/>
    <w:rsid w:val="00E8624E"/>
    <w:rsid w:val="00E87E8F"/>
    <w:rsid w:val="00E90691"/>
    <w:rsid w:val="00E927FC"/>
    <w:rsid w:val="00E95CF7"/>
    <w:rsid w:val="00EA2BB1"/>
    <w:rsid w:val="00EA386F"/>
    <w:rsid w:val="00EA4184"/>
    <w:rsid w:val="00EB7600"/>
    <w:rsid w:val="00EB7B3E"/>
    <w:rsid w:val="00EC0816"/>
    <w:rsid w:val="00ED15E6"/>
    <w:rsid w:val="00EE2E39"/>
    <w:rsid w:val="00EE531A"/>
    <w:rsid w:val="00EE6C01"/>
    <w:rsid w:val="00EF75B4"/>
    <w:rsid w:val="00F003E9"/>
    <w:rsid w:val="00F012B9"/>
    <w:rsid w:val="00F05492"/>
    <w:rsid w:val="00F111D8"/>
    <w:rsid w:val="00F12741"/>
    <w:rsid w:val="00F312A2"/>
    <w:rsid w:val="00F3365D"/>
    <w:rsid w:val="00F36220"/>
    <w:rsid w:val="00F40908"/>
    <w:rsid w:val="00F40A4F"/>
    <w:rsid w:val="00F47C83"/>
    <w:rsid w:val="00F5240A"/>
    <w:rsid w:val="00F53B3D"/>
    <w:rsid w:val="00F549D5"/>
    <w:rsid w:val="00F755A4"/>
    <w:rsid w:val="00F762CA"/>
    <w:rsid w:val="00F76BD8"/>
    <w:rsid w:val="00F837BA"/>
    <w:rsid w:val="00F92E1E"/>
    <w:rsid w:val="00F94600"/>
    <w:rsid w:val="00F947D6"/>
    <w:rsid w:val="00FA307E"/>
    <w:rsid w:val="00FB17AB"/>
    <w:rsid w:val="00FB292A"/>
    <w:rsid w:val="00FB51F5"/>
    <w:rsid w:val="00FB57CF"/>
    <w:rsid w:val="00FC0A64"/>
    <w:rsid w:val="00FC416F"/>
    <w:rsid w:val="00FD6D8C"/>
    <w:rsid w:val="00FE32CF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7A3ECD"/>
    <w:rPr>
      <w:i/>
      <w:iCs/>
    </w:rPr>
  </w:style>
  <w:style w:type="character" w:customStyle="1" w:styleId="fragment">
    <w:name w:val="fragment"/>
    <w:rsid w:val="0087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E070-D767-457A-B2CA-7EAE2A65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64</Pages>
  <Words>14539</Words>
  <Characters>87237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lastModifiedBy>uzytkownik</cp:lastModifiedBy>
  <cp:revision>5</cp:revision>
  <cp:lastPrinted>2021-12-27T09:09:00Z</cp:lastPrinted>
  <dcterms:created xsi:type="dcterms:W3CDTF">2021-12-27T08:57:00Z</dcterms:created>
  <dcterms:modified xsi:type="dcterms:W3CDTF">2021-12-27T11:31:00Z</dcterms:modified>
</cp:coreProperties>
</file>