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68" w:rsidRPr="00426868" w:rsidRDefault="00426868" w:rsidP="0042686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bookmarkStart w:id="0" w:name="_GoBack"/>
      <w:r w:rsidRPr="00426868">
        <w:rPr>
          <w:rStyle w:val="Pogrubienie"/>
          <w:rFonts w:ascii="Arial" w:hAnsi="Arial" w:cs="Arial"/>
        </w:rPr>
        <w:t xml:space="preserve">ZARZĄDZENIE NR </w:t>
      </w:r>
      <w:r w:rsidR="00142401">
        <w:rPr>
          <w:rStyle w:val="Pogrubienie"/>
          <w:rFonts w:ascii="Arial" w:hAnsi="Arial" w:cs="Arial"/>
        </w:rPr>
        <w:t>503/A/2022</w:t>
      </w:r>
    </w:p>
    <w:p w:rsidR="00426868" w:rsidRPr="00426868" w:rsidRDefault="00426868" w:rsidP="0042686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</w:rPr>
      </w:pPr>
      <w:r w:rsidRPr="00426868">
        <w:rPr>
          <w:rFonts w:ascii="Arial" w:hAnsi="Arial" w:cs="Arial"/>
          <w:b/>
          <w:bCs/>
          <w:caps/>
        </w:rPr>
        <w:t>Wójta gminy wadowice górne</w:t>
      </w:r>
    </w:p>
    <w:p w:rsidR="00426868" w:rsidRPr="00426868" w:rsidRDefault="00426868" w:rsidP="0042686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26868">
        <w:rPr>
          <w:rFonts w:ascii="Arial" w:hAnsi="Arial" w:cs="Arial"/>
        </w:rPr>
        <w:t xml:space="preserve">z dnia </w:t>
      </w:r>
      <w:r w:rsidR="00142401">
        <w:rPr>
          <w:rFonts w:ascii="Arial" w:hAnsi="Arial" w:cs="Arial"/>
        </w:rPr>
        <w:t>3 stycznia 2022</w:t>
      </w:r>
      <w:r w:rsidRPr="00426868">
        <w:rPr>
          <w:rFonts w:ascii="Arial" w:hAnsi="Arial" w:cs="Arial"/>
        </w:rPr>
        <w:t xml:space="preserve"> r.</w:t>
      </w:r>
    </w:p>
    <w:p w:rsidR="00426868" w:rsidRPr="00426868" w:rsidRDefault="00426868" w:rsidP="00426868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426868">
        <w:rPr>
          <w:rFonts w:ascii="Arial" w:hAnsi="Arial" w:cs="Arial"/>
          <w:b/>
          <w:bCs/>
        </w:rPr>
        <w:t>w sprawie ustalenia planu finansowego zadań z zakresu administracji rządowej oraz innych zadań z</w:t>
      </w:r>
      <w:r w:rsidR="00142401">
        <w:rPr>
          <w:rFonts w:ascii="Arial" w:hAnsi="Arial" w:cs="Arial"/>
          <w:b/>
          <w:bCs/>
        </w:rPr>
        <w:t>leconych gminie ustawami na 2022</w:t>
      </w:r>
      <w:r w:rsidRPr="00426868">
        <w:rPr>
          <w:rFonts w:ascii="Arial" w:hAnsi="Arial" w:cs="Arial"/>
          <w:b/>
          <w:bCs/>
        </w:rPr>
        <w:t> rok</w:t>
      </w:r>
      <w:bookmarkEnd w:id="0"/>
    </w:p>
    <w:p w:rsidR="00426868" w:rsidRPr="00426868" w:rsidRDefault="00426868" w:rsidP="00426868">
      <w:pPr>
        <w:pStyle w:val="podstawa-prawna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426868" w:rsidRPr="00F6561C" w:rsidRDefault="00426868" w:rsidP="00F6561C">
      <w:pPr>
        <w:pStyle w:val="Nagwek3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6561C">
        <w:rPr>
          <w:rFonts w:ascii="Arial" w:hAnsi="Arial" w:cs="Arial"/>
          <w:b w:val="0"/>
          <w:sz w:val="24"/>
          <w:szCs w:val="24"/>
        </w:rPr>
        <w:t>Na podstawie art. 30 ust. 2 pkt. 4 ustawy z dnia 8 marca 1990 roku o samorządzie gminnym (</w:t>
      </w:r>
      <w:r w:rsidR="00142401" w:rsidRPr="00142401">
        <w:rPr>
          <w:rStyle w:val="ng-binding"/>
          <w:rFonts w:ascii="Arial" w:hAnsi="Arial" w:cs="Arial"/>
          <w:b w:val="0"/>
          <w:sz w:val="24"/>
          <w:szCs w:val="24"/>
        </w:rPr>
        <w:t xml:space="preserve">Dz.U.2021.1372 </w:t>
      </w:r>
      <w:proofErr w:type="spellStart"/>
      <w:r w:rsidR="00142401" w:rsidRPr="00142401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142401" w:rsidRPr="00142401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142401">
        <w:t xml:space="preserve"> </w:t>
      </w:r>
      <w:r w:rsidR="00BE79AD" w:rsidRPr="00F6561C">
        <w:rPr>
          <w:rFonts w:ascii="Arial" w:hAnsi="Arial" w:cs="Arial"/>
          <w:b w:val="0"/>
          <w:sz w:val="24"/>
          <w:szCs w:val="24"/>
        </w:rPr>
        <w:t xml:space="preserve"> </w:t>
      </w:r>
      <w:r w:rsidRPr="00F6561C">
        <w:rPr>
          <w:rFonts w:ascii="Arial" w:hAnsi="Arial" w:cs="Arial"/>
          <w:b w:val="0"/>
          <w:sz w:val="24"/>
          <w:szCs w:val="24"/>
        </w:rPr>
        <w:t>ze zmianami) oraz art. 249 ust. 1, pkt 2  ustawy z dnia 27 sierpnia 2009r. o finan</w:t>
      </w:r>
      <w:r w:rsidR="00F6561C" w:rsidRPr="00F6561C">
        <w:rPr>
          <w:rFonts w:ascii="Arial" w:hAnsi="Arial" w:cs="Arial"/>
          <w:b w:val="0"/>
          <w:sz w:val="24"/>
          <w:szCs w:val="24"/>
        </w:rPr>
        <w:t>sach publicznych (</w:t>
      </w:r>
      <w:r w:rsidR="00142401" w:rsidRPr="00142401">
        <w:rPr>
          <w:rStyle w:val="ng-binding"/>
          <w:rFonts w:ascii="Arial" w:hAnsi="Arial" w:cs="Arial"/>
          <w:b w:val="0"/>
          <w:sz w:val="24"/>
          <w:szCs w:val="24"/>
        </w:rPr>
        <w:t xml:space="preserve">Dz.U.2021.305 </w:t>
      </w:r>
      <w:proofErr w:type="spellStart"/>
      <w:r w:rsidR="00142401" w:rsidRPr="00142401">
        <w:rPr>
          <w:rStyle w:val="ng-binding"/>
          <w:rFonts w:ascii="Arial" w:hAnsi="Arial" w:cs="Arial"/>
          <w:b w:val="0"/>
          <w:sz w:val="24"/>
          <w:szCs w:val="24"/>
        </w:rPr>
        <w:t>t.j</w:t>
      </w:r>
      <w:proofErr w:type="spellEnd"/>
      <w:r w:rsidR="00142401" w:rsidRPr="00142401">
        <w:rPr>
          <w:rStyle w:val="ng-binding"/>
          <w:rFonts w:ascii="Arial" w:hAnsi="Arial" w:cs="Arial"/>
          <w:b w:val="0"/>
          <w:sz w:val="24"/>
          <w:szCs w:val="24"/>
        </w:rPr>
        <w:t>.</w:t>
      </w:r>
      <w:r w:rsidR="00142401">
        <w:t xml:space="preserve"> </w:t>
      </w:r>
      <w:r w:rsidRPr="00F6561C">
        <w:rPr>
          <w:rFonts w:ascii="Arial" w:hAnsi="Arial" w:cs="Arial"/>
          <w:b w:val="0"/>
          <w:sz w:val="24"/>
          <w:szCs w:val="24"/>
        </w:rPr>
        <w:t>ze zmianami)</w:t>
      </w:r>
      <w:r w:rsidR="00142401">
        <w:rPr>
          <w:rFonts w:ascii="Arial" w:hAnsi="Arial" w:cs="Arial"/>
          <w:b w:val="0"/>
          <w:sz w:val="24"/>
          <w:szCs w:val="24"/>
        </w:rPr>
        <w:t>,</w:t>
      </w:r>
      <w:r w:rsidRPr="00F6561C">
        <w:rPr>
          <w:rFonts w:ascii="Arial" w:hAnsi="Arial" w:cs="Arial"/>
          <w:b w:val="0"/>
          <w:sz w:val="24"/>
          <w:szCs w:val="24"/>
        </w:rPr>
        <w:t xml:space="preserve"> Wójt Gminy Wadowice Górne zarządza, co następuje:</w:t>
      </w:r>
    </w:p>
    <w:p w:rsidR="00426868" w:rsidRPr="00426868" w:rsidRDefault="00426868" w:rsidP="00426868">
      <w:pPr>
        <w:pStyle w:val="podstawa-prawn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426868">
        <w:rPr>
          <w:rStyle w:val="Pogrubienie"/>
          <w:rFonts w:ascii="Arial" w:hAnsi="Arial" w:cs="Arial"/>
          <w:b w:val="0"/>
        </w:rPr>
        <w:t>§ 1</w:t>
      </w:r>
    </w:p>
    <w:p w:rsidR="00426868" w:rsidRDefault="00426868" w:rsidP="0042686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6868">
        <w:rPr>
          <w:rStyle w:val="fragment"/>
          <w:rFonts w:ascii="Arial" w:hAnsi="Arial" w:cs="Arial"/>
        </w:rPr>
        <w:t xml:space="preserve">Ustala się plan finansowy dochodów i wydatków </w:t>
      </w:r>
      <w:r w:rsidR="00BE79AD" w:rsidRPr="00426868">
        <w:rPr>
          <w:rStyle w:val="fragment"/>
          <w:rFonts w:ascii="Arial" w:hAnsi="Arial" w:cs="Arial"/>
        </w:rPr>
        <w:t xml:space="preserve">na realizację zadań z  zakresu administracji rządowej oraz </w:t>
      </w:r>
      <w:r w:rsidRPr="00426868">
        <w:rPr>
          <w:rStyle w:val="fragment"/>
          <w:rFonts w:ascii="Arial" w:hAnsi="Arial" w:cs="Arial"/>
        </w:rPr>
        <w:t>innyc</w:t>
      </w:r>
      <w:r w:rsidR="00142401">
        <w:rPr>
          <w:rStyle w:val="fragment"/>
          <w:rFonts w:ascii="Arial" w:hAnsi="Arial" w:cs="Arial"/>
        </w:rPr>
        <w:t>h zadań zleconych gminie na 2022</w:t>
      </w:r>
      <w:r w:rsidRPr="00426868">
        <w:rPr>
          <w:rStyle w:val="fragment"/>
          <w:rFonts w:ascii="Arial" w:hAnsi="Arial" w:cs="Arial"/>
        </w:rPr>
        <w:t> rok - zgodnie z załącznikiem Nr 1 i 2.</w:t>
      </w:r>
    </w:p>
    <w:p w:rsidR="00426868" w:rsidRPr="00426868" w:rsidRDefault="00426868" w:rsidP="00426868">
      <w:pPr>
        <w:pStyle w:val="paragra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426868">
        <w:rPr>
          <w:rStyle w:val="Pogrubienie"/>
          <w:rFonts w:ascii="Arial" w:hAnsi="Arial" w:cs="Arial"/>
          <w:b w:val="0"/>
        </w:rPr>
        <w:t>§ 2</w:t>
      </w:r>
    </w:p>
    <w:p w:rsidR="00426868" w:rsidRPr="00426868" w:rsidRDefault="00426868" w:rsidP="0042686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6868">
        <w:rPr>
          <w:rStyle w:val="fragment"/>
          <w:rFonts w:ascii="Arial" w:hAnsi="Arial" w:cs="Arial"/>
        </w:rPr>
        <w:t>Ustala się plan finansowy dochodów związanych z realizacją zadań z zakresu administracji rządowej i innyc</w:t>
      </w:r>
      <w:r w:rsidR="00142401">
        <w:rPr>
          <w:rStyle w:val="fragment"/>
          <w:rFonts w:ascii="Arial" w:hAnsi="Arial" w:cs="Arial"/>
        </w:rPr>
        <w:t>h zadań zleconych gminie na 2022</w:t>
      </w:r>
      <w:r w:rsidRPr="00426868">
        <w:rPr>
          <w:rStyle w:val="fragment"/>
          <w:rFonts w:ascii="Arial" w:hAnsi="Arial" w:cs="Arial"/>
        </w:rPr>
        <w:t> rok, podlegających przekazaniu do budżetu państwa:</w:t>
      </w:r>
    </w:p>
    <w:p w:rsidR="00426868" w:rsidRPr="00426868" w:rsidRDefault="00426868" w:rsidP="00F6561C">
      <w:pPr>
        <w:pStyle w:val="tir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6868">
        <w:rPr>
          <w:rFonts w:ascii="Arial" w:hAnsi="Arial" w:cs="Arial"/>
        </w:rPr>
        <w:t>dział 750 r</w:t>
      </w:r>
      <w:r>
        <w:rPr>
          <w:rFonts w:ascii="Arial" w:hAnsi="Arial" w:cs="Arial"/>
        </w:rPr>
        <w:t xml:space="preserve">ozdział 75011 § 0690 na kwotę </w:t>
      </w:r>
      <w:r w:rsidR="00142401">
        <w:rPr>
          <w:rFonts w:ascii="Arial" w:hAnsi="Arial" w:cs="Arial"/>
        </w:rPr>
        <w:t>3</w:t>
      </w:r>
      <w:r w:rsidRPr="00426868">
        <w:rPr>
          <w:rFonts w:ascii="Arial" w:hAnsi="Arial" w:cs="Arial"/>
        </w:rPr>
        <w:t>0,00</w:t>
      </w:r>
    </w:p>
    <w:p w:rsidR="00426868" w:rsidRPr="00426868" w:rsidRDefault="00426868" w:rsidP="00F6561C">
      <w:pPr>
        <w:pStyle w:val="tir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6868">
        <w:rPr>
          <w:rFonts w:ascii="Arial" w:hAnsi="Arial" w:cs="Arial"/>
        </w:rPr>
        <w:t xml:space="preserve">dział 852 rozdział 85228 § 0830 na kwotę </w:t>
      </w:r>
      <w:r w:rsidR="001424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600</w:t>
      </w:r>
      <w:r w:rsidRPr="00426868">
        <w:rPr>
          <w:rFonts w:ascii="Arial" w:hAnsi="Arial" w:cs="Arial"/>
        </w:rPr>
        <w:t>,00</w:t>
      </w:r>
    </w:p>
    <w:p w:rsidR="00426868" w:rsidRDefault="00426868" w:rsidP="00F6561C">
      <w:pPr>
        <w:pStyle w:val="tir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6868">
        <w:rPr>
          <w:rFonts w:ascii="Arial" w:hAnsi="Arial" w:cs="Arial"/>
        </w:rPr>
        <w:t xml:space="preserve">dział 855 rozdział 85502 § 0980  na kwotę </w:t>
      </w:r>
      <w:r w:rsidR="0014240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000</w:t>
      </w:r>
      <w:r w:rsidRPr="00426868">
        <w:rPr>
          <w:rFonts w:ascii="Arial" w:hAnsi="Arial" w:cs="Arial"/>
        </w:rPr>
        <w:t>,00</w:t>
      </w:r>
    </w:p>
    <w:p w:rsidR="00142401" w:rsidRDefault="00142401" w:rsidP="00142401">
      <w:pPr>
        <w:pStyle w:val="tire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855 rozdział 85503</w:t>
      </w:r>
      <w:r w:rsidRPr="00426868">
        <w:rPr>
          <w:rFonts w:ascii="Arial" w:hAnsi="Arial" w:cs="Arial"/>
        </w:rPr>
        <w:t> § 0</w:t>
      </w:r>
      <w:r>
        <w:rPr>
          <w:rFonts w:ascii="Arial" w:hAnsi="Arial" w:cs="Arial"/>
        </w:rPr>
        <w:t>69</w:t>
      </w:r>
      <w:r w:rsidRPr="00426868">
        <w:rPr>
          <w:rFonts w:ascii="Arial" w:hAnsi="Arial" w:cs="Arial"/>
        </w:rPr>
        <w:t xml:space="preserve">0  na kwotę </w:t>
      </w:r>
      <w:r>
        <w:rPr>
          <w:rFonts w:ascii="Arial" w:hAnsi="Arial" w:cs="Arial"/>
        </w:rPr>
        <w:t>20</w:t>
      </w:r>
      <w:r w:rsidRPr="00426868">
        <w:rPr>
          <w:rFonts w:ascii="Arial" w:hAnsi="Arial" w:cs="Arial"/>
        </w:rPr>
        <w:t>,00</w:t>
      </w:r>
    </w:p>
    <w:p w:rsidR="00426868" w:rsidRPr="00426868" w:rsidRDefault="00426868" w:rsidP="00426868">
      <w:pPr>
        <w:pStyle w:val="tiret"/>
        <w:spacing w:before="0" w:beforeAutospacing="0" w:after="0" w:afterAutospacing="0" w:line="360" w:lineRule="auto"/>
        <w:ind w:hanging="113"/>
        <w:jc w:val="center"/>
        <w:rPr>
          <w:rFonts w:ascii="Arial" w:hAnsi="Arial" w:cs="Arial"/>
          <w:b/>
        </w:rPr>
      </w:pPr>
      <w:r w:rsidRPr="00426868">
        <w:rPr>
          <w:rStyle w:val="Pogrubienie"/>
          <w:rFonts w:ascii="Arial" w:hAnsi="Arial" w:cs="Arial"/>
          <w:b w:val="0"/>
        </w:rPr>
        <w:t>§ 3</w:t>
      </w:r>
    </w:p>
    <w:p w:rsidR="00426868" w:rsidRPr="00426868" w:rsidRDefault="00426868" w:rsidP="00426868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26868">
        <w:rPr>
          <w:rStyle w:val="fragment"/>
          <w:rFonts w:ascii="Arial" w:hAnsi="Arial" w:cs="Arial"/>
        </w:rPr>
        <w:t>Zarządzenie wchodzi w życie z dniem podjęcia i podlega ogłoszeniu w Biuletynie Informacji Publicznej.</w:t>
      </w:r>
    </w:p>
    <w:p w:rsidR="00AF2DDE" w:rsidRDefault="00AF2DDE" w:rsidP="00426868">
      <w:pPr>
        <w:spacing w:line="360" w:lineRule="auto"/>
        <w:rPr>
          <w:rFonts w:ascii="Arial" w:hAnsi="Arial" w:cs="Arial"/>
          <w:sz w:val="24"/>
          <w:szCs w:val="24"/>
        </w:rPr>
      </w:pPr>
    </w:p>
    <w:p w:rsidR="009C41CC" w:rsidRDefault="009C41CC" w:rsidP="00426868">
      <w:pPr>
        <w:spacing w:line="360" w:lineRule="auto"/>
        <w:rPr>
          <w:rFonts w:ascii="Arial" w:hAnsi="Arial" w:cs="Arial"/>
          <w:sz w:val="24"/>
          <w:szCs w:val="24"/>
        </w:rPr>
      </w:pPr>
    </w:p>
    <w:p w:rsidR="009C41CC" w:rsidRDefault="009C41CC" w:rsidP="00426868">
      <w:pPr>
        <w:spacing w:line="360" w:lineRule="auto"/>
        <w:rPr>
          <w:rFonts w:ascii="Arial" w:hAnsi="Arial" w:cs="Arial"/>
          <w:sz w:val="24"/>
          <w:szCs w:val="24"/>
        </w:rPr>
      </w:pPr>
    </w:p>
    <w:p w:rsidR="009C41CC" w:rsidRDefault="009C41CC" w:rsidP="00426868">
      <w:pPr>
        <w:spacing w:line="360" w:lineRule="auto"/>
        <w:rPr>
          <w:rFonts w:ascii="Arial" w:hAnsi="Arial" w:cs="Arial"/>
          <w:sz w:val="24"/>
          <w:szCs w:val="24"/>
        </w:rPr>
      </w:pPr>
    </w:p>
    <w:p w:rsidR="009C41CC" w:rsidRDefault="009C41CC" w:rsidP="0042686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050"/>
        <w:gridCol w:w="4620"/>
        <w:gridCol w:w="1559"/>
      </w:tblGrid>
      <w:tr w:rsidR="009C41CC" w:rsidRPr="009C41CC" w:rsidTr="009C41CC">
        <w:trPr>
          <w:trHeight w:val="20"/>
        </w:trPr>
        <w:tc>
          <w:tcPr>
            <w:tcW w:w="907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Załącznik nr 1 do Zarządzenia nr 503/A/2022 z dnia 3 stycznia 2022 r.</w:t>
            </w:r>
          </w:p>
        </w:tc>
      </w:tr>
      <w:tr w:rsidR="009C41CC" w:rsidRPr="009C41CC" w:rsidTr="009C41CC">
        <w:trPr>
          <w:trHeight w:val="20"/>
        </w:trPr>
        <w:tc>
          <w:tcPr>
            <w:tcW w:w="907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Plan dochodów na zadania zlecone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Paragraf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43 460,00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75011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43 360,00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43 360,00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75045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Kwalifikacja wojskowa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1 557,00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75101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1 557,00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1 557,00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2 474,00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75414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Obrona cywilna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2 474,00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2 474,00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69 740,00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85228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69 740,00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69 740,00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Rodzina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7 208 300,00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85501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Świadczenie wychowawcze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3 800 000,00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zadania bieżące z zakresu administracji rządowej zlecone</w:t>
            </w:r>
          </w:p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gminom (związkom gmin, związkom powiatowo-gminnym), związane z realizacją świadczenia wychowawczego</w:t>
            </w:r>
          </w:p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stanowiącego pomoc państwa w wychowywaniu dzieci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3 800 000,00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85502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3 384 900,00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3 384 900,00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85513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23 400,00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23 400,00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7 325 531,00</w:t>
            </w:r>
          </w:p>
        </w:tc>
      </w:tr>
    </w:tbl>
    <w:p w:rsidR="009C41CC" w:rsidRDefault="009C41CC" w:rsidP="009C41C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64"/>
        <w:gridCol w:w="1050"/>
        <w:gridCol w:w="4762"/>
        <w:gridCol w:w="1559"/>
      </w:tblGrid>
      <w:tr w:rsidR="009C41CC" w:rsidRPr="009C41CC" w:rsidTr="009C41CC">
        <w:trPr>
          <w:trHeight w:val="20"/>
        </w:trPr>
        <w:tc>
          <w:tcPr>
            <w:tcW w:w="907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Załącznik nr 2 do Zarządzenia nr 503/A/2022 z dnia 3 stycznia 2022 r.</w:t>
            </w:r>
          </w:p>
        </w:tc>
      </w:tr>
      <w:tr w:rsidR="009C41CC" w:rsidRPr="009C41CC" w:rsidTr="009C41CC">
        <w:trPr>
          <w:trHeight w:val="20"/>
        </w:trPr>
        <w:tc>
          <w:tcPr>
            <w:tcW w:w="907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Plan wydatków na realizację zadań z  zakresu administracji rządowej oraz innych zadań zleconych gminie na 2022 rok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Paragraf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Wartość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43 460,00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75011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43 360,00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43 360,00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75045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Kwalifikacja wojskowa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1 557,00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75101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1 557,00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1 557,00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2 474,00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75414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Obrona cywilna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2 474,00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2 474,00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69 740,00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85228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69 740,00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69 740,00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Rodzina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7 208 300,00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85501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Świadczenie wychowawcze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3 800 000,00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3 787 500,00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3 900,00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1 380,00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190,00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2 500,00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4710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9C41CC" w:rsidRPr="009C41CC" w:rsidTr="009C41CC">
        <w:trPr>
          <w:trHeight w:val="132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85502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3 384 900,00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3 064 575,00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30 300,00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260 000,00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13 000,00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2 000,00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4710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575,00</w:t>
            </w:r>
          </w:p>
        </w:tc>
      </w:tr>
      <w:tr w:rsidR="009C41CC" w:rsidRPr="009C41CC" w:rsidTr="009C41CC">
        <w:trPr>
          <w:trHeight w:val="126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85513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23 400,00</w:t>
            </w:r>
          </w:p>
        </w:tc>
      </w:tr>
      <w:tr w:rsidR="009C41CC" w:rsidRPr="009C41CC" w:rsidTr="009C41CC">
        <w:trPr>
          <w:trHeight w:val="2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23 400,00</w:t>
            </w:r>
          </w:p>
        </w:tc>
      </w:tr>
      <w:tr w:rsidR="009C41CC" w:rsidRPr="009C41CC" w:rsidTr="009C41CC">
        <w:trPr>
          <w:trHeight w:val="20"/>
        </w:trPr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41CC" w:rsidRPr="009C41CC" w:rsidRDefault="009C41CC" w:rsidP="009C41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41CC">
              <w:rPr>
                <w:rFonts w:ascii="Arial" w:hAnsi="Arial" w:cs="Arial"/>
                <w:color w:val="000000"/>
                <w:sz w:val="24"/>
                <w:szCs w:val="24"/>
              </w:rPr>
              <w:t>7 325 531,00</w:t>
            </w:r>
          </w:p>
        </w:tc>
      </w:tr>
    </w:tbl>
    <w:p w:rsidR="009C41CC" w:rsidRPr="009C41CC" w:rsidRDefault="009C41CC" w:rsidP="009C41C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C41CC" w:rsidRPr="009C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664E"/>
    <w:multiLevelType w:val="hybridMultilevel"/>
    <w:tmpl w:val="B476B9FA"/>
    <w:lvl w:ilvl="0" w:tplc="2FA6810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3"/>
    <w:rsid w:val="00142401"/>
    <w:rsid w:val="00426868"/>
    <w:rsid w:val="009C41CC"/>
    <w:rsid w:val="00A86873"/>
    <w:rsid w:val="00AF2DDE"/>
    <w:rsid w:val="00AF2F33"/>
    <w:rsid w:val="00BE79AD"/>
    <w:rsid w:val="00E21244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A77F-38B2-4443-A5AB-0108211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4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868"/>
    <w:rPr>
      <w:b/>
      <w:bCs/>
    </w:rPr>
  </w:style>
  <w:style w:type="paragraph" w:customStyle="1" w:styleId="podstawa-prawna">
    <w:name w:val="podstawa-prawna"/>
    <w:basedOn w:val="Normalny"/>
    <w:rsid w:val="004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4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4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426868"/>
  </w:style>
  <w:style w:type="paragraph" w:customStyle="1" w:styleId="tiret">
    <w:name w:val="tiret"/>
    <w:basedOn w:val="Normalny"/>
    <w:rsid w:val="004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79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E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2022-02-03T10:49:00Z</dcterms:created>
  <dcterms:modified xsi:type="dcterms:W3CDTF">2022-02-03T10:49:00Z</dcterms:modified>
</cp:coreProperties>
</file>