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49" w:rsidRDefault="00330B49" w:rsidP="00F453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43F98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INFORMACJA O KW</w:t>
      </w:r>
      <w:r w:rsidR="00543F98">
        <w:rPr>
          <w:rFonts w:ascii="Arial" w:hAnsi="Arial" w:cs="Arial"/>
          <w:b/>
          <w:sz w:val="28"/>
          <w:szCs w:val="28"/>
        </w:rPr>
        <w:t>OCIE, JAKĄ ZAMAWIAJĄCY ZAMIERZA</w:t>
      </w:r>
    </w:p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="00330B49">
        <w:rPr>
          <w:rFonts w:ascii="Arial" w:eastAsia="Times New Roman" w:hAnsi="Arial" w:cs="Arial"/>
          <w:b/>
          <w:sz w:val="24"/>
          <w:szCs w:val="24"/>
          <w:lang w:eastAsia="pl-PL"/>
        </w:rPr>
        <w:t>UG-OA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.271.</w:t>
      </w:r>
      <w:r w:rsidR="00330B4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30B49">
        <w:rPr>
          <w:rFonts w:ascii="Arial" w:eastAsia="Times New Roman" w:hAnsi="Arial" w:cs="Arial"/>
          <w:b/>
          <w:sz w:val="24"/>
          <w:szCs w:val="24"/>
          <w:lang w:eastAsia="pl-PL"/>
        </w:rPr>
        <w:t>.KN</w:t>
      </w: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B49" w:rsidRPr="00F219FB" w:rsidRDefault="00330B49" w:rsidP="00330B49">
      <w:pPr>
        <w:spacing w:after="20"/>
        <w:ind w:left="10" w:right="55" w:hanging="10"/>
        <w:jc w:val="center"/>
        <w:rPr>
          <w:sz w:val="28"/>
          <w:szCs w:val="28"/>
        </w:rPr>
      </w:pPr>
      <w:r w:rsidRPr="00F219FB">
        <w:rPr>
          <w:rFonts w:cs="ArialMT"/>
          <w:b/>
          <w:sz w:val="28"/>
          <w:szCs w:val="28"/>
        </w:rPr>
        <w:t>Dostawa sprzętu komputerowego wraz z oprogramowaniem dla Gminy Wadowice Górne w ramach projektu „Cyfrowa Gmina”</w:t>
      </w:r>
      <w:r w:rsidRPr="00F219FB">
        <w:rPr>
          <w:b/>
          <w:sz w:val="28"/>
          <w:szCs w:val="28"/>
        </w:rPr>
        <w:t xml:space="preserve"> </w:t>
      </w:r>
    </w:p>
    <w:p w:rsidR="00F45370" w:rsidRPr="00F45370" w:rsidRDefault="00F45370">
      <w:pPr>
        <w:rPr>
          <w:rFonts w:ascii="Arial" w:hAnsi="Arial" w:cs="Arial"/>
          <w:sz w:val="24"/>
          <w:szCs w:val="24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 xml:space="preserve">r. </w:t>
      </w:r>
      <w:r w:rsidR="002C1524">
        <w:rPr>
          <w:rFonts w:ascii="Arial" w:hAnsi="Arial" w:cs="Arial"/>
          <w:sz w:val="24"/>
          <w:szCs w:val="24"/>
        </w:rPr>
        <w:t xml:space="preserve">- </w:t>
      </w:r>
      <w:r w:rsidRPr="00F45370">
        <w:rPr>
          <w:rFonts w:ascii="Arial" w:hAnsi="Arial" w:cs="Arial"/>
          <w:sz w:val="24"/>
          <w:szCs w:val="24"/>
        </w:rPr>
        <w:t xml:space="preserve"> Prawo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zamówień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publicznych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(</w:t>
      </w:r>
      <w:r w:rsidR="002C1524">
        <w:rPr>
          <w:rStyle w:val="markedcontent"/>
          <w:sz w:val="25"/>
          <w:szCs w:val="25"/>
        </w:rPr>
        <w:t>t.j. Dz. U. z 2021r. poz. 1129, 1598, 2054, 2269, z 2022r. poz.25, 872, 1079</w:t>
      </w:r>
      <w:r w:rsidRPr="00F45370">
        <w:rPr>
          <w:rFonts w:ascii="Arial" w:hAnsi="Arial" w:cs="Arial"/>
          <w:sz w:val="24"/>
          <w:szCs w:val="24"/>
        </w:rPr>
        <w:t>)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330B49">
        <w:rPr>
          <w:rFonts w:ascii="Arial" w:hAnsi="Arial" w:cs="Arial"/>
          <w:b/>
          <w:sz w:val="24"/>
          <w:szCs w:val="24"/>
        </w:rPr>
        <w:t>217 163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666DBB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70" w:rsidRPr="002C1524" w:rsidRDefault="00666DBB" w:rsidP="00666DB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2C1524">
        <w:rPr>
          <w:rFonts w:cstheme="minorHAnsi"/>
          <w:sz w:val="24"/>
          <w:szCs w:val="24"/>
        </w:rPr>
        <w:tab/>
      </w:r>
      <w:r w:rsidR="002C1524" w:rsidRPr="002C1524">
        <w:rPr>
          <w:rFonts w:cstheme="minorHAnsi"/>
          <w:sz w:val="24"/>
          <w:szCs w:val="24"/>
        </w:rPr>
        <w:t>Wójt Gminy Wadowice Górne</w:t>
      </w:r>
    </w:p>
    <w:p w:rsidR="002C1524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1524">
        <w:rPr>
          <w:rFonts w:cstheme="minorHAnsi"/>
          <w:sz w:val="24"/>
          <w:szCs w:val="24"/>
        </w:rPr>
        <w:t>Michał Deptuła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330B49">
        <w:rPr>
          <w:rFonts w:ascii="Arial" w:hAnsi="Arial" w:cs="Arial"/>
        </w:rPr>
        <w:t>22</w:t>
      </w:r>
      <w:r w:rsidR="00780585">
        <w:rPr>
          <w:rFonts w:ascii="Arial" w:hAnsi="Arial" w:cs="Arial"/>
        </w:rPr>
        <w:t>.0</w:t>
      </w:r>
      <w:r w:rsidR="00330B49">
        <w:rPr>
          <w:rFonts w:ascii="Arial" w:hAnsi="Arial" w:cs="Arial"/>
        </w:rPr>
        <w:t>8</w:t>
      </w:r>
      <w:r w:rsidR="00780585">
        <w:rPr>
          <w:rFonts w:ascii="Arial" w:hAnsi="Arial" w:cs="Arial"/>
        </w:rPr>
        <w:t>.2022 r.</w:t>
      </w:r>
    </w:p>
    <w:sectPr w:rsidR="00F45370" w:rsidRPr="00F45370" w:rsidSect="00780585">
      <w:headerReference w:type="default" r:id="rId6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BB" w:rsidRDefault="00666DBB" w:rsidP="00666DBB">
      <w:pPr>
        <w:spacing w:after="0" w:line="240" w:lineRule="auto"/>
      </w:pPr>
      <w:r>
        <w:separator/>
      </w:r>
    </w:p>
  </w:endnote>
  <w:endnote w:type="continuationSeparator" w:id="0">
    <w:p w:rsidR="00666DBB" w:rsidRDefault="00666DBB" w:rsidP="006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BB" w:rsidRDefault="00666DBB" w:rsidP="00666DBB">
      <w:pPr>
        <w:spacing w:after="0" w:line="240" w:lineRule="auto"/>
      </w:pPr>
      <w:r>
        <w:separator/>
      </w:r>
    </w:p>
  </w:footnote>
  <w:footnote w:type="continuationSeparator" w:id="0">
    <w:p w:rsidR="00666DBB" w:rsidRDefault="00666DBB" w:rsidP="0066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49" w:rsidRDefault="00330B49" w:rsidP="00330B49">
    <w:pPr>
      <w:spacing w:after="0"/>
      <w:ind w:right="526"/>
      <w:jc w:val="right"/>
    </w:pPr>
    <w:r>
      <w:rPr>
        <w:noProof/>
        <w:lang w:eastAsia="pl-PL"/>
      </w:rPr>
      <w:drawing>
        <wp:inline distT="0" distB="0" distL="0" distR="0" wp14:anchorId="4A083EDB" wp14:editId="39602868">
          <wp:extent cx="5077968" cy="534924"/>
          <wp:effectExtent l="0" t="0" r="0" b="0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7968" cy="53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  <w:p w:rsidR="00330B49" w:rsidRDefault="00330B49" w:rsidP="00330B49">
    <w:pPr>
      <w:spacing w:after="27"/>
      <w:ind w:right="53"/>
      <w:jc w:val="center"/>
    </w:pPr>
    <w:r>
      <w:rPr>
        <w:rFonts w:ascii="Calibri" w:eastAsia="Calibri" w:hAnsi="Calibri" w:cs="Calibri"/>
        <w:i/>
        <w:sz w:val="20"/>
      </w:rPr>
      <w:t>Sfinansowano w ramach reakcji Unii na pandemię COVID-19</w:t>
    </w:r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2CD"/>
    <w:rsid w:val="001C567C"/>
    <w:rsid w:val="002C1524"/>
    <w:rsid w:val="002C174A"/>
    <w:rsid w:val="00330B49"/>
    <w:rsid w:val="003450A0"/>
    <w:rsid w:val="00446213"/>
    <w:rsid w:val="004A2E95"/>
    <w:rsid w:val="004E1557"/>
    <w:rsid w:val="00543F98"/>
    <w:rsid w:val="00666DBB"/>
    <w:rsid w:val="006A35B2"/>
    <w:rsid w:val="00780585"/>
    <w:rsid w:val="008F40DC"/>
    <w:rsid w:val="009F51C4"/>
    <w:rsid w:val="00AB6BCC"/>
    <w:rsid w:val="00AD007C"/>
    <w:rsid w:val="00D17412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1524"/>
  </w:style>
  <w:style w:type="paragraph" w:styleId="Nagwek">
    <w:name w:val="header"/>
    <w:basedOn w:val="Normalny"/>
    <w:link w:val="Nagwek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BB"/>
  </w:style>
  <w:style w:type="paragraph" w:styleId="Stopka">
    <w:name w:val="footer"/>
    <w:basedOn w:val="Normalny"/>
    <w:link w:val="Stopka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2022-01-25T09:34:00Z</cp:lastPrinted>
  <dcterms:created xsi:type="dcterms:W3CDTF">2022-08-22T07:23:00Z</dcterms:created>
  <dcterms:modified xsi:type="dcterms:W3CDTF">2022-08-22T07:23:00Z</dcterms:modified>
</cp:coreProperties>
</file>