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77F" w14:textId="6A0BA6EB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2813AE">
        <w:rPr>
          <w:rFonts w:ascii="Times New Roman" w:hAnsi="Times New Roman"/>
          <w:szCs w:val="24"/>
        </w:rPr>
        <w:t>0</w:t>
      </w:r>
      <w:r w:rsidR="00E04466">
        <w:rPr>
          <w:rFonts w:ascii="Times New Roman" w:hAnsi="Times New Roman"/>
          <w:szCs w:val="24"/>
        </w:rPr>
        <w:t>3</w:t>
      </w:r>
      <w:r w:rsidR="003003BB">
        <w:rPr>
          <w:rFonts w:ascii="Times New Roman" w:hAnsi="Times New Roman"/>
          <w:szCs w:val="24"/>
        </w:rPr>
        <w:t>.</w:t>
      </w:r>
      <w:r w:rsidR="00E03036">
        <w:rPr>
          <w:rFonts w:ascii="Times New Roman" w:hAnsi="Times New Roman"/>
          <w:szCs w:val="24"/>
        </w:rPr>
        <w:t>1</w:t>
      </w:r>
      <w:r w:rsidR="00E04466">
        <w:rPr>
          <w:rFonts w:ascii="Times New Roman" w:hAnsi="Times New Roman"/>
          <w:szCs w:val="24"/>
        </w:rPr>
        <w:t>1</w:t>
      </w:r>
      <w:r w:rsidR="00AA71F7">
        <w:rPr>
          <w:rFonts w:ascii="Times New Roman" w:hAnsi="Times New Roman"/>
          <w:szCs w:val="24"/>
        </w:rPr>
        <w:t>.202</w:t>
      </w:r>
      <w:r w:rsidR="00443FCC">
        <w:rPr>
          <w:rFonts w:ascii="Times New Roman" w:hAnsi="Times New Roman"/>
          <w:szCs w:val="24"/>
        </w:rPr>
        <w:t>3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1764FAE5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E04466">
        <w:rPr>
          <w:rFonts w:ascii="Times New Roman" w:hAnsi="Times New Roman"/>
          <w:szCs w:val="24"/>
        </w:rPr>
        <w:t>09</w:t>
      </w:r>
      <w:r w:rsidR="00932D10">
        <w:rPr>
          <w:rFonts w:ascii="Times New Roman" w:hAnsi="Times New Roman"/>
          <w:szCs w:val="24"/>
        </w:rPr>
        <w:t xml:space="preserve"> </w:t>
      </w:r>
      <w:r w:rsidR="00E04466">
        <w:rPr>
          <w:rFonts w:ascii="Times New Roman" w:hAnsi="Times New Roman"/>
          <w:szCs w:val="24"/>
        </w:rPr>
        <w:t>listopada</w:t>
      </w:r>
      <w:r w:rsidR="00AA71F7">
        <w:rPr>
          <w:rFonts w:ascii="Times New Roman" w:hAnsi="Times New Roman"/>
          <w:szCs w:val="24"/>
        </w:rPr>
        <w:t xml:space="preserve"> 202</w:t>
      </w:r>
      <w:r w:rsidR="00443FCC">
        <w:rPr>
          <w:rFonts w:ascii="Times New Roman" w:hAnsi="Times New Roman"/>
          <w:szCs w:val="24"/>
        </w:rPr>
        <w:t>3</w:t>
      </w:r>
      <w:r w:rsidR="00F761F9">
        <w:rPr>
          <w:rFonts w:ascii="Times New Roman" w:hAnsi="Times New Roman"/>
          <w:szCs w:val="24"/>
        </w:rPr>
        <w:t xml:space="preserve"> roku (</w:t>
      </w:r>
      <w:r w:rsidR="00E04466">
        <w:rPr>
          <w:rFonts w:ascii="Times New Roman" w:hAnsi="Times New Roman"/>
          <w:szCs w:val="24"/>
        </w:rPr>
        <w:t>czwartek</w:t>
      </w:r>
      <w:r w:rsidR="00353119">
        <w:rPr>
          <w:rFonts w:ascii="Times New Roman" w:hAnsi="Times New Roman"/>
          <w:szCs w:val="24"/>
        </w:rPr>
        <w:t>) o godzinie 1</w:t>
      </w:r>
      <w:r w:rsidR="00E04466">
        <w:rPr>
          <w:rFonts w:ascii="Times New Roman" w:hAnsi="Times New Roman"/>
          <w:szCs w:val="24"/>
        </w:rPr>
        <w:t>5</w:t>
      </w:r>
      <w:r w:rsidR="004727EB">
        <w:rPr>
          <w:rFonts w:ascii="Times New Roman" w:hAnsi="Times New Roman"/>
          <w:szCs w:val="24"/>
        </w:rPr>
        <w:t>.</w:t>
      </w:r>
      <w:r w:rsidR="00E04466">
        <w:rPr>
          <w:rFonts w:ascii="Times New Roman" w:hAnsi="Times New Roman"/>
          <w:szCs w:val="24"/>
        </w:rPr>
        <w:t>0</w:t>
      </w:r>
      <w:r w:rsidR="004727EB">
        <w:rPr>
          <w:rFonts w:ascii="Times New Roman" w:hAnsi="Times New Roman"/>
          <w:szCs w:val="24"/>
        </w:rPr>
        <w:t xml:space="preserve">0  w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055B4F">
        <w:rPr>
          <w:rFonts w:ascii="Times New Roman" w:hAnsi="Times New Roman"/>
          <w:szCs w:val="24"/>
        </w:rPr>
        <w:t>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78BDE58C" w14:textId="77777777" w:rsidR="00E04466" w:rsidRDefault="00E04466" w:rsidP="00E04466">
      <w:pPr>
        <w:tabs>
          <w:tab w:val="left" w:pos="825"/>
        </w:tabs>
        <w:spacing w:after="0" w:line="120" w:lineRule="atLeast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     1. Analiza</w:t>
      </w:r>
      <w:r>
        <w:rPr>
          <w:rFonts w:ascii="Times New Roman" w:hAnsi="Times New Roman" w:cs="Times New Roman"/>
          <w:sz w:val="24"/>
          <w:lang w:eastAsia="en-US"/>
        </w:rPr>
        <w:t xml:space="preserve"> stawek podatków i opłat lokalnych na 2024 rok.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81C2432" w14:textId="77777777" w:rsidR="00E04466" w:rsidRDefault="00E04466" w:rsidP="00E04466">
      <w:pPr>
        <w:spacing w:after="0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 2. Sprawy bieżące.</w:t>
      </w:r>
    </w:p>
    <w:p w14:paraId="74AA9F68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801"/>
    <w:multiLevelType w:val="hybridMultilevel"/>
    <w:tmpl w:val="92F8A0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55D"/>
    <w:multiLevelType w:val="hybridMultilevel"/>
    <w:tmpl w:val="EADC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27360">
    <w:abstractNumId w:val="1"/>
  </w:num>
  <w:num w:numId="3" w16cid:durableId="1989750835">
    <w:abstractNumId w:val="0"/>
  </w:num>
  <w:num w:numId="4" w16cid:durableId="182939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2813AE"/>
    <w:rsid w:val="003003BB"/>
    <w:rsid w:val="00311651"/>
    <w:rsid w:val="00335E17"/>
    <w:rsid w:val="00353119"/>
    <w:rsid w:val="003C55D8"/>
    <w:rsid w:val="00443FCC"/>
    <w:rsid w:val="004727EB"/>
    <w:rsid w:val="004C7363"/>
    <w:rsid w:val="004D6368"/>
    <w:rsid w:val="005765BD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B5A22"/>
    <w:rsid w:val="00D34035"/>
    <w:rsid w:val="00D71510"/>
    <w:rsid w:val="00DB2046"/>
    <w:rsid w:val="00DB3CBF"/>
    <w:rsid w:val="00E028C4"/>
    <w:rsid w:val="00E03036"/>
    <w:rsid w:val="00E04466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54</cp:revision>
  <cp:lastPrinted>2023-05-26T06:03:00Z</cp:lastPrinted>
  <dcterms:created xsi:type="dcterms:W3CDTF">2019-11-13T12:07:00Z</dcterms:created>
  <dcterms:modified xsi:type="dcterms:W3CDTF">2023-11-07T08:52:00Z</dcterms:modified>
</cp:coreProperties>
</file>