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7" w14:textId="4E778BEE" w:rsidR="00E21E82" w:rsidRDefault="00675532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</w:t>
      </w:r>
      <w:r w:rsidR="00702C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5946">
        <w:rPr>
          <w:rFonts w:ascii="Times New Roman" w:hAnsi="Times New Roman" w:cs="Times New Roman"/>
          <w:sz w:val="24"/>
          <w:szCs w:val="24"/>
        </w:rPr>
        <w:t>1</w:t>
      </w:r>
      <w:r w:rsidR="00702C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73C67">
        <w:rPr>
          <w:rFonts w:ascii="Times New Roman" w:hAnsi="Times New Roman" w:cs="Times New Roman"/>
          <w:sz w:val="24"/>
          <w:szCs w:val="24"/>
        </w:rPr>
        <w:t>3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A2EDBD" w14:textId="77777777"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7322C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2D9C728A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E2E69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4CB4C2C9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4DA17EFF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791DEA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21729E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DAF1AC0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11A1E21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A6B318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D5798C0" w14:textId="10C16C33" w:rsidR="00E21E82" w:rsidRPr="00702C1A" w:rsidRDefault="00E21E82" w:rsidP="00702C1A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Uprzejmie proszę o wzięcie udziału w posiedzeniu</w:t>
      </w:r>
      <w:r w:rsidR="00702C1A">
        <w:rPr>
          <w:rFonts w:ascii="Times New Roman" w:hAnsi="Times New Roman"/>
          <w:szCs w:val="24"/>
        </w:rPr>
        <w:t xml:space="preserve"> </w:t>
      </w:r>
      <w:r w:rsidR="00702C1A">
        <w:rPr>
          <w:rFonts w:ascii="Times New Roman" w:hAnsi="Times New Roman" w:cs="Times New Roman"/>
          <w:sz w:val="24"/>
          <w:szCs w:val="24"/>
        </w:rPr>
        <w:t>Komisji Oświaty, Kultury , Spraw Socjalnych, Sportu i Przestrzegania Prawa</w:t>
      </w:r>
      <w:r w:rsidR="006F48E1">
        <w:rPr>
          <w:rFonts w:ascii="Times New Roman" w:hAnsi="Times New Roman"/>
          <w:szCs w:val="24"/>
        </w:rPr>
        <w:t xml:space="preserve"> które</w:t>
      </w:r>
      <w:r>
        <w:rPr>
          <w:rFonts w:ascii="Times New Roman" w:hAnsi="Times New Roman"/>
          <w:szCs w:val="24"/>
        </w:rPr>
        <w:t xml:space="preserve"> od</w:t>
      </w:r>
      <w:r w:rsidR="00675532">
        <w:rPr>
          <w:rFonts w:ascii="Times New Roman" w:hAnsi="Times New Roman"/>
          <w:szCs w:val="24"/>
        </w:rPr>
        <w:t xml:space="preserve">będzie się w dniu </w:t>
      </w:r>
      <w:r w:rsidR="00702C1A">
        <w:rPr>
          <w:rFonts w:ascii="Times New Roman" w:hAnsi="Times New Roman"/>
          <w:szCs w:val="24"/>
        </w:rPr>
        <w:t>28 grudnia</w:t>
      </w:r>
      <w:r w:rsidR="00675532">
        <w:rPr>
          <w:rFonts w:ascii="Times New Roman" w:hAnsi="Times New Roman"/>
          <w:szCs w:val="24"/>
        </w:rPr>
        <w:t xml:space="preserve"> </w:t>
      </w:r>
      <w:r w:rsidR="006F48E1">
        <w:rPr>
          <w:rFonts w:ascii="Times New Roman" w:hAnsi="Times New Roman"/>
          <w:szCs w:val="24"/>
        </w:rPr>
        <w:t>202</w:t>
      </w:r>
      <w:r w:rsidR="00073C67">
        <w:rPr>
          <w:rFonts w:ascii="Times New Roman" w:hAnsi="Times New Roman"/>
          <w:szCs w:val="24"/>
        </w:rPr>
        <w:t>3</w:t>
      </w:r>
      <w:r w:rsidR="006F48E1">
        <w:rPr>
          <w:rFonts w:ascii="Times New Roman" w:hAnsi="Times New Roman"/>
          <w:szCs w:val="24"/>
        </w:rPr>
        <w:t xml:space="preserve"> roku (</w:t>
      </w:r>
      <w:r w:rsidR="00FD673A">
        <w:rPr>
          <w:rFonts w:ascii="Times New Roman" w:hAnsi="Times New Roman"/>
          <w:szCs w:val="24"/>
        </w:rPr>
        <w:t>czwartek</w:t>
      </w:r>
      <w:r w:rsidR="006F48E1">
        <w:rPr>
          <w:rFonts w:ascii="Times New Roman" w:hAnsi="Times New Roman"/>
          <w:szCs w:val="24"/>
        </w:rPr>
        <w:t>) o godzinie 1</w:t>
      </w:r>
      <w:r w:rsidR="0061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="00615946">
        <w:rPr>
          <w:rFonts w:ascii="Times New Roman" w:hAnsi="Times New Roman"/>
          <w:szCs w:val="24"/>
        </w:rPr>
        <w:t>0</w:t>
      </w:r>
      <w:r w:rsidR="00FD673A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w Sali narad Urzędu Gminy Wadowice Górne.</w:t>
      </w:r>
    </w:p>
    <w:p w14:paraId="348BEAFF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76C30C07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33B16F1E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6F48E1">
        <w:rPr>
          <w:rFonts w:ascii="Times New Roman" w:hAnsi="Times New Roman"/>
          <w:szCs w:val="24"/>
        </w:rPr>
        <w:t>posiedzenia:</w:t>
      </w:r>
    </w:p>
    <w:p w14:paraId="39008E11" w14:textId="77777777" w:rsidR="00675532" w:rsidRDefault="00675532" w:rsidP="00E21E82">
      <w:pPr>
        <w:pStyle w:val="Tekstpodstawowy3"/>
        <w:rPr>
          <w:rFonts w:ascii="Times New Roman" w:hAnsi="Times New Roman"/>
          <w:szCs w:val="24"/>
        </w:rPr>
      </w:pPr>
    </w:p>
    <w:p w14:paraId="62CE965D" w14:textId="396904EA" w:rsidR="00186EA5" w:rsidRDefault="00615946" w:rsidP="00615946">
      <w:pPr>
        <w:tabs>
          <w:tab w:val="left" w:pos="825"/>
        </w:tabs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86EA5">
        <w:rPr>
          <w:rFonts w:ascii="Times New Roman" w:hAnsi="Times New Roman" w:cs="Times New Roman"/>
          <w:sz w:val="24"/>
        </w:rPr>
        <w:t>1. Analiza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="00702C1A">
        <w:rPr>
          <w:rFonts w:ascii="Times New Roman" w:hAnsi="Times New Roman" w:cs="Times New Roman"/>
          <w:sz w:val="24"/>
          <w:lang w:eastAsia="en-US"/>
        </w:rPr>
        <w:t>uchwał przedłożonych przez Gminny Ośrodek Pomocy Społecznej w      Wadowicach Górnych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="00186EA5">
        <w:rPr>
          <w:rFonts w:ascii="Times New Roman" w:hAnsi="Times New Roman" w:cs="Times New Roman"/>
          <w:sz w:val="24"/>
        </w:rPr>
        <w:t xml:space="preserve"> </w:t>
      </w:r>
    </w:p>
    <w:p w14:paraId="48172DFF" w14:textId="50F85A59" w:rsidR="009F75A4" w:rsidRDefault="00186EA5" w:rsidP="00FD673A">
      <w:pPr>
        <w:spacing w:after="0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 2. </w:t>
      </w:r>
      <w:r w:rsidR="00FD673A">
        <w:rPr>
          <w:rFonts w:ascii="Times New Roman" w:hAnsi="Times New Roman" w:cs="Times New Roman"/>
          <w:sz w:val="24"/>
        </w:rPr>
        <w:t>Sprawy bieżące.</w:t>
      </w:r>
    </w:p>
    <w:p w14:paraId="3C4C68E0" w14:textId="77777777" w:rsidR="00E21E82" w:rsidRDefault="00E21E82" w:rsidP="00E21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04007" w14:textId="77777777" w:rsidR="00E21E82" w:rsidRDefault="00E21E82" w:rsidP="00E21E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3985208A" w14:textId="77777777"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14:paraId="433E195C" w14:textId="77777777"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14:paraId="405FC659" w14:textId="77777777"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35491BB3" w14:textId="318BAC8F"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1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2C1A">
        <w:rPr>
          <w:rFonts w:ascii="Times New Roman" w:hAnsi="Times New Roman" w:cs="Times New Roman"/>
          <w:sz w:val="24"/>
          <w:szCs w:val="24"/>
        </w:rPr>
        <w:t>Zdzisław Sypek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B873EC" w14:textId="77777777"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41307" w14:textId="77777777" w:rsidR="00E21E82" w:rsidRDefault="00E21E82" w:rsidP="00E21E82"/>
    <w:p w14:paraId="019ADBC6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F4B"/>
    <w:multiLevelType w:val="hybridMultilevel"/>
    <w:tmpl w:val="8E42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6525"/>
    <w:multiLevelType w:val="hybridMultilevel"/>
    <w:tmpl w:val="98E2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4463">
    <w:abstractNumId w:val="0"/>
  </w:num>
  <w:num w:numId="3" w16cid:durableId="1478109778">
    <w:abstractNumId w:val="3"/>
  </w:num>
  <w:num w:numId="4" w16cid:durableId="49600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9"/>
    <w:rsid w:val="0006447F"/>
    <w:rsid w:val="00073C67"/>
    <w:rsid w:val="00186EA5"/>
    <w:rsid w:val="00333369"/>
    <w:rsid w:val="005E414B"/>
    <w:rsid w:val="00615946"/>
    <w:rsid w:val="00675532"/>
    <w:rsid w:val="006F48E1"/>
    <w:rsid w:val="00702C1A"/>
    <w:rsid w:val="009F75A4"/>
    <w:rsid w:val="00A329AC"/>
    <w:rsid w:val="00BE1BAA"/>
    <w:rsid w:val="00C97DBC"/>
    <w:rsid w:val="00E21E82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3D4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paragraph" w:customStyle="1" w:styleId="Zawartotabeli">
    <w:name w:val="Zawartość tabeli"/>
    <w:basedOn w:val="Normalny"/>
    <w:rsid w:val="00C97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18</cp:revision>
  <cp:lastPrinted>2023-11-06T10:37:00Z</cp:lastPrinted>
  <dcterms:created xsi:type="dcterms:W3CDTF">2019-08-30T08:51:00Z</dcterms:created>
  <dcterms:modified xsi:type="dcterms:W3CDTF">2023-12-22T11:57:00Z</dcterms:modified>
</cp:coreProperties>
</file>