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1B689F" w14:paraId="63471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75C4DE3B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1C8E6476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„Modernizacja łazienek w budynku Urzędu Gminy w Wadowicach Górnych w celu dostosowania do potrzeb osób niepełnosprawnych oraz przebudowa, rozbudowa i montaż platformy dla osób niepełnosprawnych”</w:t>
            </w:r>
          </w:p>
          <w:p w14:paraId="1DB0D36B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23AB6D77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UG.IR.271.5.2023.ŁS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02932D8D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Wadowice Górne, 29-05-2023r.</w:t>
            </w:r>
          </w:p>
        </w:tc>
      </w:tr>
    </w:tbl>
    <w:p w14:paraId="39BCFFB7" w14:textId="77777777" w:rsidR="001B689F" w:rsidRDefault="001B689F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z otwarcia ofert</w:t>
      </w:r>
    </w:p>
    <w:p w14:paraId="22AAE32D" w14:textId="77777777" w:rsidR="001B689F" w:rsidRDefault="001B689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10DA0B12" w14:textId="77777777" w:rsidR="001B689F" w:rsidRDefault="001B689F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1B689F" w14:paraId="21F02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75D3A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Modernizacja łazienek w budynku Urzędu Gminy w Wadowicach Górnych w celu dostosowania do potrzeb osób niepełnosprawnych oraz przebudowa, rozbudowa i montaż platformy dla osób niepełnosprawnych</w:t>
            </w:r>
          </w:p>
        </w:tc>
      </w:tr>
      <w:tr w:rsidR="001B689F" w14:paraId="2E251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7CC63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8BF98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AE497" w14:textId="77777777" w:rsidR="001B689F" w:rsidRDefault="001962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F03B70" w14:textId="77777777" w:rsidR="001B689F" w:rsidRDefault="001962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Okres Gwarancji</w:t>
            </w:r>
          </w:p>
        </w:tc>
      </w:tr>
      <w:tr w:rsidR="001B689F" w14:paraId="4EAC2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972BB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350F7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Pytlak Sebastian WERDOM, Werynia, 36-100 Werynia</w:t>
            </w:r>
          </w:p>
          <w:p w14:paraId="2AF5F630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8141573736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25CD7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44E06FEF" w14:textId="77777777" w:rsidR="001962B4" w:rsidRDefault="001962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</w:rPr>
              <w:t>395 421,31 zł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2F6C4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4B31C054" w14:textId="77777777" w:rsidR="001962B4" w:rsidRDefault="001962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 miesięcy</w:t>
            </w:r>
          </w:p>
        </w:tc>
      </w:tr>
      <w:tr w:rsidR="001B689F" w14:paraId="6E8B8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FED02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43A53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Zakład Remontowo Budowlany MALBUD Józef Dolot, Sękowskiego 4A/3, 39-300 Mielec</w:t>
            </w:r>
          </w:p>
          <w:p w14:paraId="313E3867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8171276925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068E60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0590D33E" w14:textId="77777777" w:rsidR="001962B4" w:rsidRDefault="001962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398 520,00 </w:t>
            </w:r>
            <w:r w:rsidRPr="001D1CA5">
              <w:rPr>
                <w:rFonts w:ascii="Arial" w:hAnsi="Arial" w:cs="Arial"/>
              </w:rPr>
              <w:t>zł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4A740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6D90FECA" w14:textId="77777777" w:rsidR="001962B4" w:rsidRDefault="001962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 miesięcy</w:t>
            </w:r>
          </w:p>
        </w:tc>
      </w:tr>
      <w:tr w:rsidR="001B689F" w14:paraId="0C51B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DDAC1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E20B8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Zakład Remontowo - Budowlany Roman Olszowy, ul. Szkolna 55, 36-147 Kosowy</w:t>
            </w:r>
          </w:p>
          <w:p w14:paraId="7B19D708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8140000151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B43D8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2D468BB6" w14:textId="77777777" w:rsidR="001962B4" w:rsidRDefault="001962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</w:rPr>
              <w:t>394 034,78 zł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6AA195" w14:textId="77777777" w:rsidR="001B689F" w:rsidRDefault="001B68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43C58A26" w14:textId="77777777" w:rsidR="001962B4" w:rsidRDefault="001962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 miesięcy</w:t>
            </w:r>
          </w:p>
        </w:tc>
      </w:tr>
    </w:tbl>
    <w:p w14:paraId="35CFB57C" w14:textId="77777777" w:rsidR="001B689F" w:rsidRDefault="001B689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br/>
      </w:r>
      <w:bookmarkStart w:id="0" w:name="TheVeryLastPage"/>
      <w:bookmarkEnd w:id="0"/>
    </w:p>
    <w:p w14:paraId="7C7219A1" w14:textId="77777777" w:rsidR="001962B4" w:rsidRDefault="001962B4" w:rsidP="001962B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Przewodniczący Komisji Przetargowej</w:t>
      </w:r>
    </w:p>
    <w:p w14:paraId="404E2F8C" w14:textId="77777777" w:rsidR="001962B4" w:rsidRDefault="001962B4" w:rsidP="001962B4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1282E3A8" w14:textId="77777777" w:rsidR="001962B4" w:rsidRDefault="001962B4" w:rsidP="001962B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Łukasz Skiba  </w:t>
      </w:r>
    </w:p>
    <w:sectPr w:rsidR="001962B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68B6" w14:textId="77777777" w:rsidR="00A82502" w:rsidRDefault="00A82502">
      <w:pPr>
        <w:spacing w:after="0" w:line="240" w:lineRule="auto"/>
      </w:pPr>
      <w:r>
        <w:separator/>
      </w:r>
    </w:p>
  </w:endnote>
  <w:endnote w:type="continuationSeparator" w:id="0">
    <w:p w14:paraId="392FCAB2" w14:textId="77777777" w:rsidR="00A82502" w:rsidRDefault="00A8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2BFA" w14:textId="77777777" w:rsidR="001B689F" w:rsidRDefault="001B689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792E" w14:textId="77777777" w:rsidR="00A82502" w:rsidRDefault="00A82502">
      <w:pPr>
        <w:spacing w:after="0" w:line="240" w:lineRule="auto"/>
      </w:pPr>
      <w:r>
        <w:separator/>
      </w:r>
    </w:p>
  </w:footnote>
  <w:footnote w:type="continuationSeparator" w:id="0">
    <w:p w14:paraId="4C357A86" w14:textId="77777777" w:rsidR="00A82502" w:rsidRDefault="00A8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9D7A" w14:textId="733A4087" w:rsidR="001B689F" w:rsidRDefault="008B1B7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2B4604F8" wp14:editId="4EBAE6EF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B4"/>
    <w:rsid w:val="001962B4"/>
    <w:rsid w:val="001B689F"/>
    <w:rsid w:val="001D1CA5"/>
    <w:rsid w:val="008B1B7B"/>
    <w:rsid w:val="00A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9389A"/>
  <w14:defaultImageDpi w14:val="0"/>
  <w15:docId w15:val="{28FE3733-76E0-42B6-ADDF-3FB4B0EF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962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2023-05-29T09:02:00Z</dcterms:created>
  <dcterms:modified xsi:type="dcterms:W3CDTF">2023-05-29T09:02:00Z</dcterms:modified>
</cp:coreProperties>
</file>