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6F6BE" w14:textId="77777777" w:rsidR="00A01501" w:rsidRDefault="00A01501" w:rsidP="00A01501">
      <w:pPr>
        <w:suppressAutoHyphens w:val="0"/>
        <w:jc w:val="right"/>
        <w:rPr>
          <w:rFonts w:ascii="Cambria" w:hAnsi="Cambria"/>
          <w:bCs/>
          <w:sz w:val="22"/>
          <w:szCs w:val="20"/>
          <w:lang w:eastAsia="pl-PL"/>
        </w:rPr>
      </w:pPr>
      <w:r w:rsidRPr="001F2CD2">
        <w:rPr>
          <w:rFonts w:ascii="Cambria" w:hAnsi="Cambria"/>
          <w:bCs/>
          <w:sz w:val="22"/>
          <w:szCs w:val="20"/>
          <w:lang w:eastAsia="pl-PL"/>
        </w:rPr>
        <w:t xml:space="preserve">Załącznik nr </w:t>
      </w:r>
      <w:r w:rsidR="001130F9">
        <w:rPr>
          <w:rFonts w:ascii="Cambria" w:hAnsi="Cambria"/>
          <w:bCs/>
          <w:sz w:val="22"/>
          <w:szCs w:val="20"/>
          <w:lang w:eastAsia="pl-PL"/>
        </w:rPr>
        <w:t>4</w:t>
      </w:r>
      <w:r w:rsidRPr="001F2CD2">
        <w:rPr>
          <w:rFonts w:ascii="Cambria" w:hAnsi="Cambria"/>
          <w:bCs/>
          <w:sz w:val="22"/>
          <w:szCs w:val="20"/>
          <w:lang w:eastAsia="pl-PL"/>
        </w:rPr>
        <w:t xml:space="preserve"> do SWZ</w:t>
      </w:r>
    </w:p>
    <w:p w14:paraId="3C5B0AC2" w14:textId="5B1C6CC3" w:rsidR="00846E16" w:rsidRPr="001F2CD2" w:rsidRDefault="00846E16" w:rsidP="00A01501">
      <w:pPr>
        <w:suppressAutoHyphens w:val="0"/>
        <w:jc w:val="right"/>
        <w:rPr>
          <w:rFonts w:ascii="Cambria" w:hAnsi="Cambria"/>
          <w:bCs/>
          <w:sz w:val="22"/>
          <w:szCs w:val="20"/>
          <w:lang w:eastAsia="pl-PL"/>
        </w:rPr>
      </w:pPr>
      <w:r>
        <w:rPr>
          <w:rFonts w:ascii="Cambria" w:hAnsi="Cambria"/>
          <w:bCs/>
          <w:sz w:val="22"/>
          <w:szCs w:val="20"/>
          <w:lang w:eastAsia="pl-PL"/>
        </w:rPr>
        <w:t>Nr postępowania: UG.IR.271.</w:t>
      </w:r>
      <w:r w:rsidR="00A64DF8">
        <w:rPr>
          <w:rFonts w:ascii="Cambria" w:hAnsi="Cambria"/>
          <w:bCs/>
          <w:sz w:val="22"/>
          <w:szCs w:val="20"/>
          <w:lang w:eastAsia="pl-PL"/>
        </w:rPr>
        <w:t>1</w:t>
      </w:r>
      <w:r>
        <w:rPr>
          <w:rFonts w:ascii="Cambria" w:hAnsi="Cambria"/>
          <w:bCs/>
          <w:sz w:val="22"/>
          <w:szCs w:val="20"/>
          <w:lang w:eastAsia="pl-PL"/>
        </w:rPr>
        <w:t>.2023.</w:t>
      </w:r>
      <w:r w:rsidR="00A64DF8">
        <w:rPr>
          <w:rFonts w:ascii="Cambria" w:hAnsi="Cambria"/>
          <w:bCs/>
          <w:sz w:val="22"/>
          <w:szCs w:val="20"/>
          <w:lang w:eastAsia="pl-PL"/>
        </w:rPr>
        <w:t>AK</w:t>
      </w:r>
    </w:p>
    <w:p w14:paraId="1BF4BB0E" w14:textId="77777777" w:rsidR="00A01501" w:rsidRDefault="00A01501" w:rsidP="00A01501">
      <w:pPr>
        <w:rPr>
          <w:rFonts w:ascii="Arial" w:hAnsi="Arial" w:cs="Arial"/>
          <w:sz w:val="20"/>
        </w:rPr>
      </w:pPr>
    </w:p>
    <w:p w14:paraId="16B8CE72" w14:textId="77777777" w:rsidR="00A01501" w:rsidRDefault="00A01501" w:rsidP="00A01501">
      <w:pPr>
        <w:pStyle w:val="Nagwek5"/>
        <w:tabs>
          <w:tab w:val="left" w:pos="0"/>
        </w:tabs>
        <w:ind w:left="0" w:firstLine="0"/>
        <w:rPr>
          <w:rFonts w:ascii="Arial" w:hAnsi="Arial" w:cs="Arial"/>
          <w:sz w:val="20"/>
        </w:rPr>
      </w:pPr>
    </w:p>
    <w:p w14:paraId="4AD4B465" w14:textId="77777777" w:rsidR="00A01501" w:rsidRPr="00BB35A2" w:rsidRDefault="00A01501" w:rsidP="00A01501">
      <w:pPr>
        <w:pStyle w:val="Nagwek5"/>
        <w:tabs>
          <w:tab w:val="left" w:pos="0"/>
        </w:tabs>
        <w:ind w:left="0" w:firstLine="0"/>
        <w:rPr>
          <w:rFonts w:ascii="Arial" w:hAnsi="Arial" w:cs="Arial"/>
          <w:sz w:val="20"/>
        </w:rPr>
      </w:pPr>
      <w:r w:rsidRPr="00BB35A2">
        <w:rPr>
          <w:rFonts w:ascii="Arial" w:hAnsi="Arial" w:cs="Arial"/>
          <w:sz w:val="20"/>
        </w:rPr>
        <w:t>PROJEKT  UMOWY Z WYKONAWCĄ</w:t>
      </w:r>
    </w:p>
    <w:p w14:paraId="5D195D62" w14:textId="77777777" w:rsidR="00A01501" w:rsidRPr="00BB35A2" w:rsidRDefault="00A01501" w:rsidP="00A01501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BB35A2">
        <w:rPr>
          <w:rFonts w:ascii="Arial" w:hAnsi="Arial" w:cs="Arial"/>
          <w:sz w:val="20"/>
          <w:szCs w:val="20"/>
        </w:rPr>
        <w:t xml:space="preserve">                     </w:t>
      </w:r>
      <w:r w:rsidRPr="00BB35A2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</w:t>
      </w:r>
    </w:p>
    <w:p w14:paraId="31205883" w14:textId="5C72A158" w:rsidR="00A01501" w:rsidRDefault="00A01501" w:rsidP="008A2FF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B35A2">
        <w:rPr>
          <w:rFonts w:ascii="Arial" w:hAnsi="Arial" w:cs="Arial"/>
          <w:b/>
          <w:bCs/>
          <w:color w:val="000000"/>
          <w:sz w:val="20"/>
          <w:szCs w:val="20"/>
        </w:rPr>
        <w:t xml:space="preserve">U M O W A  nr  </w:t>
      </w:r>
      <w:r w:rsidR="00EB35B9">
        <w:rPr>
          <w:rFonts w:ascii="Arial" w:hAnsi="Arial" w:cs="Arial"/>
          <w:b/>
          <w:bCs/>
          <w:color w:val="000000"/>
          <w:sz w:val="20"/>
          <w:szCs w:val="20"/>
        </w:rPr>
        <w:t>UG.IR.27</w:t>
      </w:r>
      <w:r w:rsidR="005E2A06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EB35B9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A64DF8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EB35B9">
        <w:rPr>
          <w:rFonts w:ascii="Arial" w:hAnsi="Arial" w:cs="Arial"/>
          <w:b/>
          <w:bCs/>
          <w:color w:val="000000"/>
          <w:sz w:val="20"/>
          <w:szCs w:val="20"/>
        </w:rPr>
        <w:t>.2023.</w:t>
      </w:r>
      <w:r w:rsidR="00A64DF8">
        <w:rPr>
          <w:rFonts w:ascii="Arial" w:hAnsi="Arial" w:cs="Arial"/>
          <w:b/>
          <w:bCs/>
          <w:color w:val="000000"/>
          <w:sz w:val="20"/>
          <w:szCs w:val="20"/>
        </w:rPr>
        <w:t>AK</w:t>
      </w:r>
    </w:p>
    <w:p w14:paraId="40F0603F" w14:textId="77777777" w:rsidR="008A2FFE" w:rsidRDefault="008A2FFE" w:rsidP="008A2FFE">
      <w:pPr>
        <w:jc w:val="center"/>
        <w:rPr>
          <w:rFonts w:ascii="Arial" w:hAnsi="Arial" w:cs="Arial"/>
          <w:sz w:val="22"/>
        </w:rPr>
      </w:pPr>
    </w:p>
    <w:p w14:paraId="60A935BD" w14:textId="37E04CDC" w:rsidR="00A01501" w:rsidRPr="00F30421" w:rsidRDefault="00A01501" w:rsidP="00A01501">
      <w:pPr>
        <w:spacing w:after="60"/>
        <w:rPr>
          <w:rFonts w:ascii="Arial" w:hAnsi="Arial" w:cs="Arial"/>
          <w:sz w:val="20"/>
          <w:szCs w:val="20"/>
        </w:rPr>
      </w:pPr>
      <w:r w:rsidRPr="00F30421">
        <w:rPr>
          <w:rFonts w:ascii="Arial" w:hAnsi="Arial" w:cs="Arial"/>
          <w:sz w:val="20"/>
          <w:szCs w:val="20"/>
        </w:rPr>
        <w:t>Zawarta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w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  <w:r w:rsidRPr="00F30421">
        <w:rPr>
          <w:rFonts w:ascii="Arial" w:hAnsi="Arial" w:cs="Arial"/>
          <w:sz w:val="20"/>
          <w:szCs w:val="20"/>
        </w:rPr>
        <w:t>dniu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shd w:val="clear" w:color="auto" w:fill="FFFF00"/>
        </w:rPr>
        <w:t>….</w:t>
      </w:r>
      <w:r w:rsidRPr="007679A4">
        <w:rPr>
          <w:rFonts w:ascii="Arial" w:hAnsi="Arial" w:cs="Arial"/>
          <w:b/>
          <w:sz w:val="20"/>
          <w:szCs w:val="20"/>
          <w:shd w:val="clear" w:color="auto" w:fill="FFFF00"/>
        </w:rPr>
        <w:t>………..</w:t>
      </w:r>
      <w:r w:rsidRPr="007679A4">
        <w:rPr>
          <w:rFonts w:ascii="Arial" w:hAnsi="Arial" w:cs="Arial"/>
          <w:sz w:val="20"/>
          <w:szCs w:val="20"/>
          <w:shd w:val="clear" w:color="auto" w:fill="FFFF00"/>
        </w:rPr>
        <w:t>.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  <w:r w:rsidRPr="00F30421">
        <w:rPr>
          <w:rFonts w:ascii="Arial" w:hAnsi="Arial" w:cs="Arial"/>
          <w:sz w:val="20"/>
          <w:szCs w:val="20"/>
        </w:rPr>
        <w:t>pomiędzy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="00F64467">
        <w:rPr>
          <w:rFonts w:ascii="Arial" w:eastAsia="Arial" w:hAnsi="Arial" w:cs="Arial"/>
          <w:sz w:val="20"/>
          <w:szCs w:val="20"/>
        </w:rPr>
        <w:t>Gminą Wadowice Górne</w:t>
      </w:r>
      <w:r w:rsidR="00363B6C">
        <w:rPr>
          <w:rFonts w:ascii="Arial" w:eastAsia="Arial" w:hAnsi="Arial" w:cs="Arial"/>
          <w:sz w:val="20"/>
          <w:szCs w:val="20"/>
        </w:rPr>
        <w:t>, 39-308 Wadowice Górne 116, NIP: 8172175250</w:t>
      </w:r>
      <w:r w:rsidR="00F64467">
        <w:rPr>
          <w:rFonts w:ascii="Arial" w:eastAsia="Arial" w:hAnsi="Arial" w:cs="Arial"/>
          <w:sz w:val="20"/>
          <w:szCs w:val="20"/>
        </w:rPr>
        <w:t xml:space="preserve"> w imieniu której działa </w:t>
      </w:r>
      <w:r w:rsidR="00EB35B9">
        <w:rPr>
          <w:rFonts w:ascii="Arial" w:hAnsi="Arial" w:cs="Arial"/>
          <w:b/>
          <w:sz w:val="20"/>
          <w:szCs w:val="20"/>
        </w:rPr>
        <w:t>Urząd Gminy w Wadowicach Górnych, Wadowice Górne 116</w:t>
      </w:r>
      <w:r w:rsidR="00363B6C">
        <w:rPr>
          <w:rFonts w:ascii="Arial" w:hAnsi="Arial" w:cs="Arial"/>
          <w:b/>
          <w:sz w:val="20"/>
          <w:szCs w:val="20"/>
        </w:rPr>
        <w:t xml:space="preserve">, 39-308 Wadowice Górne 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="00F64467">
        <w:rPr>
          <w:rFonts w:ascii="Arial" w:hAnsi="Arial" w:cs="Arial"/>
          <w:sz w:val="20"/>
          <w:szCs w:val="20"/>
        </w:rPr>
        <w:t>reprezentowany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  <w:r w:rsidRPr="00F30421">
        <w:rPr>
          <w:rFonts w:ascii="Arial" w:hAnsi="Arial" w:cs="Arial"/>
          <w:sz w:val="20"/>
          <w:szCs w:val="20"/>
        </w:rPr>
        <w:t>przez:</w:t>
      </w:r>
    </w:p>
    <w:p w14:paraId="567F803B" w14:textId="4C554B0C" w:rsidR="00A01501" w:rsidRPr="00F30421" w:rsidRDefault="00EB35B9" w:rsidP="00A01501">
      <w:pPr>
        <w:widowControl/>
        <w:numPr>
          <w:ilvl w:val="0"/>
          <w:numId w:val="38"/>
        </w:numPr>
        <w:tabs>
          <w:tab w:val="clear" w:pos="0"/>
          <w:tab w:val="left" w:pos="720"/>
        </w:tabs>
        <w:overflowPunct/>
        <w:spacing w:after="60"/>
        <w:ind w:left="720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Pana Michała Deptułę</w:t>
      </w:r>
      <w:r w:rsidR="00D11FFD">
        <w:rPr>
          <w:rFonts w:ascii="Arial" w:hAnsi="Arial" w:cs="Arial"/>
          <w:b/>
          <w:sz w:val="20"/>
          <w:szCs w:val="20"/>
        </w:rPr>
        <w:t xml:space="preserve"> </w:t>
      </w:r>
      <w:r w:rsidR="00A01501" w:rsidRPr="00F30421">
        <w:rPr>
          <w:rFonts w:ascii="Arial" w:eastAsia="Arial" w:hAnsi="Arial" w:cs="Arial"/>
          <w:b/>
          <w:sz w:val="20"/>
          <w:szCs w:val="20"/>
        </w:rPr>
        <w:t xml:space="preserve"> </w:t>
      </w:r>
      <w:r w:rsidR="00A01501" w:rsidRPr="00F30421">
        <w:rPr>
          <w:rFonts w:ascii="Arial" w:hAnsi="Arial" w:cs="Arial"/>
          <w:b/>
          <w:sz w:val="20"/>
          <w:szCs w:val="20"/>
        </w:rPr>
        <w:t>-</w:t>
      </w:r>
      <w:r w:rsidR="00D11FF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Wójta Gminy Wadowice Górne </w:t>
      </w:r>
      <w:r w:rsidR="00D11FFD">
        <w:rPr>
          <w:rFonts w:ascii="Arial" w:hAnsi="Arial" w:cs="Arial"/>
          <w:b/>
          <w:sz w:val="20"/>
          <w:szCs w:val="20"/>
        </w:rPr>
        <w:t xml:space="preserve"> </w:t>
      </w:r>
    </w:p>
    <w:p w14:paraId="746738D6" w14:textId="665A6C8D" w:rsidR="00A01501" w:rsidRPr="00F30421" w:rsidRDefault="00A01501" w:rsidP="00A01501">
      <w:pPr>
        <w:spacing w:after="60"/>
        <w:ind w:left="720"/>
        <w:rPr>
          <w:rFonts w:ascii="Arial" w:hAnsi="Arial" w:cs="Arial"/>
          <w:b/>
          <w:sz w:val="20"/>
          <w:szCs w:val="20"/>
        </w:rPr>
      </w:pPr>
      <w:r w:rsidRPr="00F30421">
        <w:rPr>
          <w:rFonts w:ascii="Arial" w:hAnsi="Arial" w:cs="Arial"/>
          <w:b/>
          <w:sz w:val="20"/>
          <w:szCs w:val="20"/>
        </w:rPr>
        <w:t>przy</w:t>
      </w:r>
      <w:r w:rsidRPr="00F30421">
        <w:rPr>
          <w:rFonts w:ascii="Arial" w:eastAsia="Arial" w:hAnsi="Arial" w:cs="Arial"/>
          <w:b/>
          <w:sz w:val="20"/>
          <w:szCs w:val="20"/>
        </w:rPr>
        <w:t xml:space="preserve"> </w:t>
      </w:r>
      <w:r w:rsidRPr="00F30421">
        <w:rPr>
          <w:rFonts w:ascii="Arial" w:hAnsi="Arial" w:cs="Arial"/>
          <w:b/>
          <w:sz w:val="20"/>
          <w:szCs w:val="20"/>
        </w:rPr>
        <w:t>kontrasygnacie</w:t>
      </w:r>
      <w:r w:rsidR="00D11FFD">
        <w:rPr>
          <w:rFonts w:ascii="Arial" w:eastAsia="Arial" w:hAnsi="Arial" w:cs="Arial"/>
          <w:b/>
          <w:sz w:val="20"/>
          <w:szCs w:val="20"/>
        </w:rPr>
        <w:t xml:space="preserve"> </w:t>
      </w:r>
      <w:r w:rsidR="00EB35B9">
        <w:rPr>
          <w:rFonts w:ascii="Arial" w:eastAsia="Arial" w:hAnsi="Arial" w:cs="Arial"/>
          <w:b/>
          <w:sz w:val="20"/>
          <w:szCs w:val="20"/>
        </w:rPr>
        <w:t>Skarbnika Gminy</w:t>
      </w:r>
      <w:r w:rsidR="00D11FFD">
        <w:rPr>
          <w:rFonts w:ascii="Arial" w:eastAsia="Arial" w:hAnsi="Arial" w:cs="Arial"/>
          <w:b/>
          <w:sz w:val="20"/>
          <w:szCs w:val="20"/>
        </w:rPr>
        <w:t xml:space="preserve"> – </w:t>
      </w:r>
      <w:r w:rsidR="00390E56">
        <w:rPr>
          <w:rFonts w:ascii="Arial" w:eastAsia="Arial" w:hAnsi="Arial" w:cs="Arial"/>
          <w:b/>
          <w:sz w:val="20"/>
          <w:szCs w:val="20"/>
        </w:rPr>
        <w:t xml:space="preserve">Pani </w:t>
      </w:r>
      <w:r w:rsidR="00EB35B9">
        <w:rPr>
          <w:rFonts w:ascii="Arial" w:eastAsia="Arial" w:hAnsi="Arial" w:cs="Arial"/>
          <w:b/>
          <w:sz w:val="20"/>
          <w:szCs w:val="20"/>
        </w:rPr>
        <w:t>Stanisławy Skrzyniarz</w:t>
      </w:r>
    </w:p>
    <w:p w14:paraId="36FC6F0A" w14:textId="77777777" w:rsidR="00A01501" w:rsidRPr="00F30421" w:rsidRDefault="00A01501" w:rsidP="00A01501">
      <w:pPr>
        <w:rPr>
          <w:rFonts w:ascii="Arial" w:hAnsi="Arial" w:cs="Arial"/>
          <w:sz w:val="20"/>
          <w:szCs w:val="20"/>
        </w:rPr>
      </w:pPr>
      <w:r w:rsidRPr="00F30421">
        <w:rPr>
          <w:rFonts w:ascii="Arial" w:hAnsi="Arial" w:cs="Arial"/>
          <w:sz w:val="20"/>
          <w:szCs w:val="20"/>
        </w:rPr>
        <w:t>zwanym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w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dalszej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części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umowy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Zamawiającym,</w:t>
      </w:r>
    </w:p>
    <w:p w14:paraId="0D3CB1DF" w14:textId="77777777" w:rsidR="00A01501" w:rsidRDefault="00363B6C" w:rsidP="00A01501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6C806651" w14:textId="77777777" w:rsidR="00A01501" w:rsidRDefault="00A01501" w:rsidP="00A01501">
      <w:pPr>
        <w:rPr>
          <w:rFonts w:ascii="Arial" w:eastAsia="Arial" w:hAnsi="Arial" w:cs="Arial"/>
          <w:b/>
          <w:sz w:val="20"/>
          <w:szCs w:val="20"/>
          <w:shd w:val="clear" w:color="auto" w:fill="FFFF00"/>
        </w:rPr>
      </w:pPr>
      <w:r w:rsidRPr="007679A4">
        <w:rPr>
          <w:rFonts w:ascii="Arial" w:eastAsia="Arial" w:hAnsi="Arial" w:cs="Arial"/>
          <w:b/>
          <w:sz w:val="20"/>
          <w:szCs w:val="20"/>
          <w:shd w:val="clear" w:color="auto" w:fill="FFFF00"/>
        </w:rPr>
        <w:t xml:space="preserve">…………………………………………………………………………………………………………………… </w:t>
      </w:r>
    </w:p>
    <w:p w14:paraId="14E21502" w14:textId="77777777" w:rsidR="00A01501" w:rsidRPr="00617C4B" w:rsidRDefault="00A01501" w:rsidP="00A01501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NIP: </w:t>
      </w:r>
      <w:r w:rsidRPr="007679A4">
        <w:rPr>
          <w:rFonts w:ascii="Arial" w:eastAsia="Arial" w:hAnsi="Arial" w:cs="Arial"/>
          <w:b/>
          <w:sz w:val="20"/>
          <w:szCs w:val="20"/>
          <w:shd w:val="clear" w:color="auto" w:fill="FFFF00"/>
        </w:rPr>
        <w:t>………………….</w:t>
      </w:r>
    </w:p>
    <w:p w14:paraId="404CB0A3" w14:textId="77777777" w:rsidR="00A01501" w:rsidRPr="00F30421" w:rsidRDefault="00A01501" w:rsidP="00A01501">
      <w:pPr>
        <w:rPr>
          <w:rFonts w:ascii="Arial" w:hAnsi="Arial" w:cs="Arial"/>
          <w:sz w:val="20"/>
          <w:szCs w:val="20"/>
        </w:rPr>
      </w:pPr>
      <w:r w:rsidRPr="00F30421">
        <w:rPr>
          <w:rFonts w:ascii="Arial" w:hAnsi="Arial" w:cs="Arial"/>
          <w:sz w:val="20"/>
          <w:szCs w:val="20"/>
        </w:rPr>
        <w:t>reprezentowanym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  <w:r w:rsidRPr="00F30421">
        <w:rPr>
          <w:rFonts w:ascii="Arial" w:hAnsi="Arial" w:cs="Arial"/>
          <w:sz w:val="20"/>
          <w:szCs w:val="20"/>
        </w:rPr>
        <w:t>przez:</w:t>
      </w:r>
    </w:p>
    <w:p w14:paraId="59213EEC" w14:textId="77777777" w:rsidR="00A01501" w:rsidRDefault="00A01501" w:rsidP="00A01501">
      <w:pPr>
        <w:shd w:val="clear" w:color="auto" w:fill="FFFF00"/>
        <w:spacing w:before="60" w:after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1.    …………………………………… – ……………………………………</w:t>
      </w:r>
    </w:p>
    <w:p w14:paraId="6B77B82D" w14:textId="77777777" w:rsidR="00A01501" w:rsidRPr="00852468" w:rsidRDefault="00A01501" w:rsidP="00A01501">
      <w:pPr>
        <w:shd w:val="clear" w:color="auto" w:fill="FFFF00"/>
        <w:spacing w:after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2.    …………………………………… - …………………………………… </w:t>
      </w:r>
    </w:p>
    <w:p w14:paraId="6AE18B62" w14:textId="77777777" w:rsidR="00A01501" w:rsidRPr="00F30421" w:rsidRDefault="00A01501" w:rsidP="00A01501">
      <w:pPr>
        <w:rPr>
          <w:rFonts w:ascii="Arial" w:hAnsi="Arial" w:cs="Arial"/>
          <w:sz w:val="20"/>
          <w:szCs w:val="20"/>
        </w:rPr>
      </w:pPr>
      <w:r w:rsidRPr="00F30421">
        <w:rPr>
          <w:rFonts w:ascii="Arial" w:hAnsi="Arial" w:cs="Arial"/>
          <w:sz w:val="20"/>
          <w:szCs w:val="20"/>
        </w:rPr>
        <w:t>zwanym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w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dalszej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części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  <w:r w:rsidRPr="00F30421">
        <w:rPr>
          <w:rFonts w:ascii="Arial" w:hAnsi="Arial" w:cs="Arial"/>
          <w:sz w:val="20"/>
          <w:szCs w:val="20"/>
        </w:rPr>
        <w:t>umowy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Wykonawcą.</w:t>
      </w:r>
    </w:p>
    <w:p w14:paraId="69AD2450" w14:textId="77777777" w:rsidR="00A01501" w:rsidRPr="00751D56" w:rsidRDefault="00A01501" w:rsidP="00A01501">
      <w:pPr>
        <w:widowControl/>
        <w:suppressAutoHyphens w:val="0"/>
        <w:overflowPunct/>
        <w:jc w:val="both"/>
        <w:textAlignment w:val="auto"/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</w:pPr>
    </w:p>
    <w:p w14:paraId="3256F8B1" w14:textId="77777777" w:rsidR="00A01501" w:rsidRPr="004E31C7" w:rsidRDefault="00A01501" w:rsidP="00A01501">
      <w:pPr>
        <w:spacing w:after="120"/>
        <w:jc w:val="both"/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</w:pPr>
      <w:r w:rsidRPr="00751D56"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  <w:t xml:space="preserve">stosownie do dokonanego przez Zamawiającego wyboru oferty Wykonawcy, na podstawie zamówienia publicznego udzielonego w </w:t>
      </w:r>
      <w:r w:rsidRPr="00ED7401"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  <w:t xml:space="preserve"> trybie podstawowym, na podstawie art. 275 pkt 1)</w:t>
      </w:r>
      <w:r w:rsidRPr="00751D56"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  <w:t>,</w:t>
      </w:r>
      <w:r w:rsidRPr="00062D68">
        <w:t xml:space="preserve"> </w:t>
      </w:r>
      <w:r w:rsidRPr="00062D68"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  <w:t>zgodnie z przepisami ustawy z dnia 11 września 2019 r. - Prawo zamówień publicznych zostaje zawarta umowa następującej treści:</w:t>
      </w:r>
    </w:p>
    <w:p w14:paraId="4D8F59CB" w14:textId="77777777" w:rsidR="00864B21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</w:t>
      </w:r>
    </w:p>
    <w:p w14:paraId="0F74A321" w14:textId="77777777" w:rsidR="00A01501" w:rsidRPr="00C47AE7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1. Przedmiot umowy.</w:t>
      </w:r>
    </w:p>
    <w:p w14:paraId="08A2EF6D" w14:textId="637A69CE" w:rsidR="008A2FFE" w:rsidRPr="00197914" w:rsidRDefault="00A01501" w:rsidP="000E1CD5">
      <w:p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8A2FFE">
        <w:rPr>
          <w:rFonts w:ascii="Calibri" w:hAnsi="Calibri"/>
          <w:color w:val="000000"/>
          <w:kern w:val="0"/>
          <w:sz w:val="22"/>
          <w:szCs w:val="22"/>
        </w:rPr>
        <w:t xml:space="preserve">Zgodnie z wynikiem postępowania o udzielenie zamówienia publicznego, Zamawiający powierza a Wykonawca zobowiązuje się do wykonania zadania inwestycyjnego pn.: </w:t>
      </w:r>
      <w:r w:rsidR="000E1CD5" w:rsidRPr="000E1CD5">
        <w:rPr>
          <w:rFonts w:ascii="Arial" w:hAnsi="Arial" w:cs="Arial"/>
          <w:b/>
          <w:i/>
          <w:sz w:val="22"/>
          <w:szCs w:val="22"/>
          <w:lang w:eastAsia="pl-PL"/>
        </w:rPr>
        <w:t>„</w:t>
      </w:r>
      <w:r w:rsidR="00A64DF8">
        <w:rPr>
          <w:rFonts w:ascii="Arial" w:hAnsi="Arial" w:cs="Arial"/>
          <w:b/>
          <w:bCs/>
          <w:sz w:val="22"/>
          <w:szCs w:val="22"/>
        </w:rPr>
        <w:t>Przebudowa</w:t>
      </w:r>
      <w:r w:rsidR="00A04059">
        <w:rPr>
          <w:rFonts w:ascii="Arial" w:hAnsi="Arial" w:cs="Arial"/>
          <w:b/>
          <w:bCs/>
          <w:sz w:val="22"/>
          <w:szCs w:val="22"/>
        </w:rPr>
        <w:t xml:space="preserve"> </w:t>
      </w:r>
      <w:r w:rsidR="00A64DF8">
        <w:rPr>
          <w:rFonts w:ascii="Arial" w:hAnsi="Arial" w:cs="Arial"/>
          <w:b/>
          <w:bCs/>
          <w:sz w:val="22"/>
          <w:szCs w:val="22"/>
        </w:rPr>
        <w:t>sieci kanalizacji sanitarnej w miejscowości Wadowice Górne</w:t>
      </w:r>
      <w:r w:rsidR="000E1CD5" w:rsidRPr="000E1CD5">
        <w:rPr>
          <w:rFonts w:ascii="Arial" w:hAnsi="Arial" w:cs="Arial"/>
          <w:b/>
          <w:i/>
          <w:sz w:val="22"/>
          <w:szCs w:val="22"/>
          <w:lang w:eastAsia="pl-PL"/>
        </w:rPr>
        <w:t>”</w:t>
      </w:r>
    </w:p>
    <w:p w14:paraId="6DC7D22E" w14:textId="77777777" w:rsidR="00A01501" w:rsidRDefault="00A01501" w:rsidP="00A01501">
      <w:pPr>
        <w:widowControl/>
        <w:numPr>
          <w:ilvl w:val="0"/>
          <w:numId w:val="22"/>
        </w:numPr>
        <w:overflowPunct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>
        <w:rPr>
          <w:rFonts w:ascii="Calibri" w:hAnsi="Calibri"/>
          <w:color w:val="000000"/>
          <w:kern w:val="0"/>
          <w:sz w:val="22"/>
          <w:szCs w:val="22"/>
        </w:rPr>
        <w:t xml:space="preserve">Szczegółowy zakres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rzeczowy robót objętych umową precyzują:</w:t>
      </w:r>
    </w:p>
    <w:p w14:paraId="25D727A6" w14:textId="77777777" w:rsidR="00A01501" w:rsidRPr="00F6013E" w:rsidRDefault="00A01501" w:rsidP="00A01501">
      <w:pPr>
        <w:pStyle w:val="Akapitzlist"/>
        <w:widowControl/>
        <w:numPr>
          <w:ilvl w:val="0"/>
          <w:numId w:val="37"/>
        </w:numPr>
        <w:overflowPunct/>
        <w:spacing w:before="12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F6013E">
        <w:rPr>
          <w:rFonts w:ascii="Calibri" w:hAnsi="Calibri"/>
          <w:color w:val="000000"/>
          <w:kern w:val="0"/>
          <w:sz w:val="22"/>
          <w:szCs w:val="22"/>
        </w:rPr>
        <w:t xml:space="preserve">Dokumentacja projektowa stanowiąca załącznik SWZ </w:t>
      </w:r>
    </w:p>
    <w:p w14:paraId="4A18C560" w14:textId="77777777" w:rsidR="00A01501" w:rsidRPr="00F6013E" w:rsidRDefault="00A01501" w:rsidP="00A01501">
      <w:pPr>
        <w:pStyle w:val="Akapitzlist"/>
        <w:widowControl/>
        <w:numPr>
          <w:ilvl w:val="0"/>
          <w:numId w:val="37"/>
        </w:numPr>
        <w:overflowPunct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F6013E">
        <w:rPr>
          <w:rFonts w:ascii="Calibri" w:hAnsi="Calibri"/>
          <w:color w:val="000000"/>
          <w:kern w:val="0"/>
          <w:sz w:val="22"/>
          <w:szCs w:val="22"/>
        </w:rPr>
        <w:t>SWZ</w:t>
      </w:r>
      <w:r>
        <w:rPr>
          <w:rFonts w:ascii="Calibri" w:hAnsi="Calibri"/>
          <w:color w:val="000000"/>
          <w:kern w:val="0"/>
          <w:sz w:val="22"/>
          <w:szCs w:val="22"/>
        </w:rPr>
        <w:t>.</w:t>
      </w:r>
      <w:r w:rsidRPr="00F6013E">
        <w:rPr>
          <w:rFonts w:ascii="Calibri" w:hAnsi="Calibri"/>
          <w:color w:val="000000"/>
          <w:kern w:val="0"/>
          <w:sz w:val="22"/>
          <w:szCs w:val="22"/>
        </w:rPr>
        <w:t xml:space="preserve"> </w:t>
      </w:r>
    </w:p>
    <w:p w14:paraId="3358C4F3" w14:textId="77777777" w:rsidR="00A01501" w:rsidRPr="00C47AE7" w:rsidRDefault="00A01501" w:rsidP="00A01501">
      <w:pPr>
        <w:widowControl/>
        <w:numPr>
          <w:ilvl w:val="0"/>
          <w:numId w:val="22"/>
        </w:numPr>
        <w:overflowPunct/>
        <w:spacing w:before="12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C47AE7">
        <w:rPr>
          <w:rFonts w:ascii="Calibri" w:hAnsi="Calibri"/>
          <w:color w:val="000000"/>
          <w:kern w:val="0"/>
          <w:sz w:val="22"/>
          <w:szCs w:val="22"/>
        </w:rPr>
        <w:t>Integraln</w:t>
      </w:r>
      <w:r>
        <w:rPr>
          <w:rFonts w:ascii="Calibri" w:hAnsi="Calibri"/>
          <w:color w:val="000000"/>
          <w:kern w:val="0"/>
          <w:sz w:val="22"/>
          <w:szCs w:val="22"/>
        </w:rPr>
        <w:t>ą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 część umowy stanowią</w:t>
      </w:r>
    </w:p>
    <w:p w14:paraId="6F886648" w14:textId="77777777" w:rsidR="00A01501" w:rsidRDefault="00A01501" w:rsidP="00A01501">
      <w:pPr>
        <w:widowControl/>
        <w:overflowPunct/>
        <w:ind w:left="3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-  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SWZ wraz z załącznikami, </w:t>
      </w:r>
    </w:p>
    <w:p w14:paraId="5EC8C759" w14:textId="77777777" w:rsidR="00A01501" w:rsidRDefault="00A01501" w:rsidP="00A01501">
      <w:pPr>
        <w:widowControl/>
        <w:overflowPunct/>
        <w:ind w:left="360"/>
        <w:jc w:val="both"/>
        <w:textAlignment w:val="auto"/>
        <w:rPr>
          <w:rFonts w:ascii="Calibri" w:hAnsi="Calibri"/>
          <w:color w:val="000000" w:themeColor="text1"/>
          <w:kern w:val="0"/>
          <w:sz w:val="22"/>
          <w:szCs w:val="22"/>
        </w:rPr>
      </w:pPr>
      <w:r>
        <w:rPr>
          <w:rFonts w:ascii="Calibri" w:hAnsi="Calibri"/>
          <w:color w:val="000000" w:themeColor="text1"/>
          <w:kern w:val="0"/>
          <w:sz w:val="22"/>
          <w:szCs w:val="22"/>
        </w:rPr>
        <w:t>- Przedmiar robót,</w:t>
      </w:r>
    </w:p>
    <w:p w14:paraId="57949073" w14:textId="77777777" w:rsidR="00A01501" w:rsidRDefault="00A01501" w:rsidP="00A01501">
      <w:pPr>
        <w:widowControl/>
        <w:overflowPunct/>
        <w:ind w:left="360"/>
        <w:jc w:val="both"/>
        <w:textAlignment w:val="auto"/>
        <w:rPr>
          <w:rFonts w:ascii="Calibri" w:hAnsi="Calibri"/>
          <w:color w:val="000000" w:themeColor="text1"/>
          <w:kern w:val="0"/>
          <w:sz w:val="22"/>
          <w:szCs w:val="22"/>
        </w:rPr>
      </w:pPr>
      <w:r>
        <w:rPr>
          <w:rFonts w:ascii="Calibri" w:hAnsi="Calibri"/>
          <w:color w:val="000000" w:themeColor="text1"/>
          <w:kern w:val="0"/>
          <w:sz w:val="22"/>
          <w:szCs w:val="22"/>
        </w:rPr>
        <w:t xml:space="preserve">- </w:t>
      </w:r>
      <w:proofErr w:type="spellStart"/>
      <w:r w:rsidRPr="00B5006A">
        <w:rPr>
          <w:rFonts w:ascii="Calibri" w:hAnsi="Calibri"/>
          <w:color w:val="000000" w:themeColor="text1"/>
          <w:kern w:val="0"/>
          <w:sz w:val="22"/>
          <w:szCs w:val="22"/>
        </w:rPr>
        <w:t>STWiORB</w:t>
      </w:r>
      <w:proofErr w:type="spellEnd"/>
      <w:r w:rsidRPr="00B5006A">
        <w:rPr>
          <w:rFonts w:ascii="Calibri" w:hAnsi="Calibri"/>
          <w:color w:val="000000" w:themeColor="text1"/>
          <w:kern w:val="0"/>
          <w:sz w:val="22"/>
          <w:szCs w:val="22"/>
        </w:rPr>
        <w:t>,</w:t>
      </w:r>
    </w:p>
    <w:p w14:paraId="797673ED" w14:textId="77777777" w:rsidR="00A01501" w:rsidRPr="008253B1" w:rsidRDefault="00A01501" w:rsidP="00A01501">
      <w:pPr>
        <w:widowControl/>
        <w:overflowPunct/>
        <w:ind w:left="360"/>
        <w:jc w:val="both"/>
        <w:textAlignment w:val="auto"/>
        <w:rPr>
          <w:rFonts w:ascii="Calibri" w:hAnsi="Calibri"/>
          <w:color w:val="000000" w:themeColor="text1"/>
          <w:kern w:val="0"/>
          <w:sz w:val="22"/>
          <w:szCs w:val="22"/>
        </w:rPr>
      </w:pPr>
      <w:r>
        <w:rPr>
          <w:rFonts w:ascii="Calibri" w:hAnsi="Calibri"/>
          <w:color w:val="000000" w:themeColor="text1"/>
          <w:kern w:val="0"/>
          <w:sz w:val="22"/>
          <w:szCs w:val="22"/>
        </w:rPr>
        <w:t xml:space="preserve">- dokumentacja projektowa,  </w:t>
      </w:r>
    </w:p>
    <w:p w14:paraId="504A375E" w14:textId="77777777" w:rsidR="00A01501" w:rsidRPr="00C47AE7" w:rsidRDefault="00A01501" w:rsidP="00A01501">
      <w:pPr>
        <w:widowControl/>
        <w:overflowPunct/>
        <w:ind w:left="3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C47AE7">
        <w:rPr>
          <w:rFonts w:ascii="Calibri" w:hAnsi="Calibri"/>
          <w:color w:val="000000"/>
          <w:kern w:val="0"/>
          <w:sz w:val="22"/>
          <w:szCs w:val="22"/>
        </w:rPr>
        <w:t>-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ab/>
      </w:r>
      <w:r>
        <w:rPr>
          <w:rFonts w:ascii="Calibri" w:hAnsi="Calibri"/>
          <w:color w:val="000000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Oferta Wykonawcy</w:t>
      </w:r>
      <w:r>
        <w:rPr>
          <w:rFonts w:ascii="Calibri" w:hAnsi="Calibri"/>
          <w:color w:val="000000"/>
          <w:kern w:val="0"/>
          <w:sz w:val="22"/>
          <w:szCs w:val="22"/>
        </w:rPr>
        <w:t>.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 </w:t>
      </w:r>
    </w:p>
    <w:p w14:paraId="4A3AFD1F" w14:textId="77777777" w:rsidR="00A01501" w:rsidRPr="00C47AE7" w:rsidRDefault="00A01501" w:rsidP="00A01501">
      <w:pPr>
        <w:widowControl/>
        <w:overflowPunct/>
        <w:spacing w:before="120" w:after="60"/>
        <w:ind w:left="3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>
        <w:rPr>
          <w:rFonts w:ascii="Calibri" w:hAnsi="Calibri"/>
          <w:color w:val="000000"/>
          <w:kern w:val="0"/>
          <w:sz w:val="22"/>
          <w:szCs w:val="22"/>
        </w:rPr>
        <w:t xml:space="preserve">W/w dokumenty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stanowią uszczegółowienie obowiązków umow</w:t>
      </w:r>
      <w:r>
        <w:rPr>
          <w:rFonts w:ascii="Calibri" w:hAnsi="Calibri"/>
          <w:color w:val="000000"/>
          <w:kern w:val="0"/>
          <w:sz w:val="22"/>
          <w:szCs w:val="22"/>
        </w:rPr>
        <w:t>nych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. W razie sprzeczności pomiędzy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tymi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 dokumentami strony przyjmują następującą kolejność stosowania dokumentów: 1. Umowa wraz z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dokumentacją projektową i przedmiarem robót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, 2.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SWZ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wraz z pozostałymi załącznikami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,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3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.</w:t>
      </w:r>
      <w:r w:rsidRPr="00B5006A">
        <w:t xml:space="preserve"> </w:t>
      </w:r>
      <w:proofErr w:type="spellStart"/>
      <w:r w:rsidRPr="00B5006A">
        <w:rPr>
          <w:rFonts w:ascii="Calibri" w:hAnsi="Calibri"/>
          <w:color w:val="000000"/>
          <w:kern w:val="0"/>
          <w:sz w:val="22"/>
          <w:szCs w:val="22"/>
        </w:rPr>
        <w:t>STWiORB</w:t>
      </w:r>
      <w:proofErr w:type="spellEnd"/>
      <w:r>
        <w:rPr>
          <w:rFonts w:ascii="Calibri" w:hAnsi="Calibri"/>
          <w:color w:val="000000"/>
          <w:kern w:val="0"/>
          <w:sz w:val="22"/>
          <w:szCs w:val="22"/>
        </w:rPr>
        <w:t xml:space="preserve">, 4. </w:t>
      </w:r>
      <w:r w:rsidRPr="00B5006A">
        <w:rPr>
          <w:rFonts w:ascii="Calibri" w:hAnsi="Calibri"/>
          <w:color w:val="000000"/>
          <w:kern w:val="0"/>
          <w:sz w:val="22"/>
          <w:szCs w:val="22"/>
        </w:rPr>
        <w:t>Oferta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wykonawcy.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 </w:t>
      </w:r>
      <w:r>
        <w:rPr>
          <w:rFonts w:ascii="Calibri" w:hAnsi="Calibri"/>
          <w:color w:val="000000"/>
          <w:kern w:val="0"/>
          <w:sz w:val="22"/>
          <w:szCs w:val="22"/>
        </w:rPr>
        <w:t>D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okumenty należy odczytywać łącznie z zachowaniem zasady spójności 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a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wyklucz</w:t>
      </w:r>
      <w:r>
        <w:rPr>
          <w:rFonts w:ascii="Calibri" w:hAnsi="Calibri"/>
          <w:color w:val="000000"/>
          <w:kern w:val="0"/>
          <w:sz w:val="22"/>
          <w:szCs w:val="22"/>
        </w:rPr>
        <w:t>e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nie zapisów dokumentów o niższej randze może nastąpić tylko i wyłącznie w razie oczywistej sprzeczności z dokumentami lub dokumentem rangi wyższej.  </w:t>
      </w:r>
    </w:p>
    <w:p w14:paraId="540D5E49" w14:textId="77777777" w:rsidR="00A01501" w:rsidRDefault="00A01501" w:rsidP="00A01501">
      <w:pPr>
        <w:widowControl/>
        <w:numPr>
          <w:ilvl w:val="0"/>
          <w:numId w:val="22"/>
        </w:numPr>
        <w:overflowPunct/>
        <w:spacing w:after="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C47AE7">
        <w:rPr>
          <w:rFonts w:ascii="Calibri" w:hAnsi="Calibri"/>
          <w:color w:val="000000"/>
          <w:kern w:val="0"/>
          <w:sz w:val="22"/>
          <w:szCs w:val="22"/>
        </w:rPr>
        <w:t>Jeżeli w trakcie wykonywania robót, Zamawiający ograniczy zakres robót, bądź dokona zmian technologii, to wynagrodzenie Wykonawcy będzie korygowane o skutki wynikające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tych zmian wg średnich cen SEKOCENBUD i </w:t>
      </w:r>
      <w:r>
        <w:rPr>
          <w:rFonts w:ascii="Calibri" w:hAnsi="Calibri"/>
          <w:color w:val="000000"/>
          <w:kern w:val="0"/>
          <w:sz w:val="22"/>
          <w:szCs w:val="22"/>
        </w:rPr>
        <w:lastRenderedPageBreak/>
        <w:t>zgodnie z zasadami kosztorysowania robót budowalnych ( KNR)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. Przy czym zakres rzeczowy przedmiotu umowy nie może ulec ograniczeniu powyżej </w:t>
      </w:r>
      <w:r>
        <w:rPr>
          <w:rFonts w:ascii="Calibri" w:hAnsi="Calibri"/>
          <w:color w:val="000000"/>
          <w:kern w:val="0"/>
          <w:sz w:val="22"/>
          <w:szCs w:val="22"/>
        </w:rPr>
        <w:t>10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%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wartości netto wynagrodzenia Wykonawcy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 bez 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jego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zgody.</w:t>
      </w:r>
    </w:p>
    <w:p w14:paraId="1FE6F010" w14:textId="77777777" w:rsidR="00A01501" w:rsidRPr="009A7C6A" w:rsidRDefault="00A01501" w:rsidP="00A01501">
      <w:pPr>
        <w:widowControl/>
        <w:numPr>
          <w:ilvl w:val="0"/>
          <w:numId w:val="22"/>
        </w:numPr>
        <w:overflowPunct/>
        <w:spacing w:after="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9A7C6A">
        <w:rPr>
          <w:rFonts w:ascii="Calibri" w:hAnsi="Calibri"/>
          <w:color w:val="000000"/>
          <w:kern w:val="0"/>
          <w:sz w:val="22"/>
          <w:szCs w:val="22"/>
        </w:rPr>
        <w:t xml:space="preserve">Wykonawca zobowiązuje się wykonać wszystkie opisane dokumentacją prace i roboty budowlane, niezbędne do realizacji przedmiotu umowy. </w:t>
      </w:r>
    </w:p>
    <w:p w14:paraId="79944B9C" w14:textId="77777777" w:rsidR="00A01501" w:rsidRPr="009A7C6A" w:rsidRDefault="00A01501" w:rsidP="00A01501">
      <w:pPr>
        <w:widowControl/>
        <w:numPr>
          <w:ilvl w:val="0"/>
          <w:numId w:val="22"/>
        </w:numPr>
        <w:overflowPunct/>
        <w:spacing w:after="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9A7C6A">
        <w:rPr>
          <w:rFonts w:ascii="Calibri" w:hAnsi="Calibri"/>
          <w:color w:val="000000"/>
          <w:kern w:val="0"/>
          <w:sz w:val="22"/>
          <w:szCs w:val="22"/>
        </w:rPr>
        <w:t xml:space="preserve">Przedmiar robót ma charakter pomocniczy i nie stanowi opisu przedmiotu zamówienia. Przedmiar robót nie determinuje zakresu prac objętych przedmiotem zamówienia. Zawarte w Przedmiarze robót zestawienia mają jedynie zobrazować skalę robót i pomóc Wykonawcom w oszacowaniu kosztów inwestycji. </w:t>
      </w:r>
    </w:p>
    <w:p w14:paraId="4925898C" w14:textId="77777777" w:rsidR="00A01501" w:rsidRPr="009A7C6A" w:rsidRDefault="00A01501" w:rsidP="00A01501">
      <w:pPr>
        <w:widowControl/>
        <w:numPr>
          <w:ilvl w:val="0"/>
          <w:numId w:val="22"/>
        </w:numPr>
        <w:overflowPunct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9A7C6A">
        <w:rPr>
          <w:rFonts w:ascii="Calibri" w:hAnsi="Calibri"/>
          <w:color w:val="000000"/>
          <w:kern w:val="0"/>
          <w:sz w:val="22"/>
          <w:szCs w:val="22"/>
        </w:rPr>
        <w:t xml:space="preserve">Wykonawca oświadcza, że przed zawarciem Umowy uzyskał od Zamawiającego wszystkie informacje, które mogłyby mieć wpływ na ryzyko i okoliczności realizacji całości zamówienia, w tym na ustalenie wysokości wynagrodzenia, a nadto oświadcza, że zapoznał się ze wszystkimi dokumentami oraz warunkami, które są niezbędne i konieczne do wykonania przez niego zamówienia bez konieczności uzupełnień i w związku z tym nie wnosi i nie będzie podnosił w przyszłości żadnych zastrzeżeń. </w:t>
      </w:r>
    </w:p>
    <w:p w14:paraId="401A8CA9" w14:textId="77777777" w:rsidR="00A01501" w:rsidRPr="00C47AE7" w:rsidRDefault="00A01501" w:rsidP="00A01501">
      <w:pPr>
        <w:widowControl/>
        <w:overflowPunct/>
        <w:ind w:left="72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</w:p>
    <w:p w14:paraId="55931033" w14:textId="77777777" w:rsidR="00A01501" w:rsidRPr="00C47AE7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2. Terminy.</w:t>
      </w:r>
    </w:p>
    <w:p w14:paraId="05E16872" w14:textId="77777777" w:rsidR="00A01501" w:rsidRPr="009B1813" w:rsidRDefault="00A01501" w:rsidP="00A01501">
      <w:pPr>
        <w:widowControl/>
        <w:numPr>
          <w:ilvl w:val="0"/>
          <w:numId w:val="5"/>
        </w:numPr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9B1813">
        <w:rPr>
          <w:rFonts w:ascii="Calibri" w:hAnsi="Calibri"/>
          <w:color w:val="auto"/>
          <w:kern w:val="0"/>
          <w:sz w:val="22"/>
          <w:szCs w:val="22"/>
        </w:rPr>
        <w:t>Wykonawca zobowiązuje się do wykonania przedmiotu umowy w następujących terminach:</w:t>
      </w:r>
    </w:p>
    <w:p w14:paraId="337090D1" w14:textId="77777777" w:rsidR="00A01501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A ) 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Rozpoczęcie robót: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……………………………..</w:t>
      </w:r>
    </w:p>
    <w:p w14:paraId="00706CA2" w14:textId="3B1AF2EB" w:rsidR="00A01501" w:rsidRPr="009D18BF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b/>
          <w:bCs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B ) 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Zakończenie: w terminie </w:t>
      </w:r>
      <w:r w:rsidRPr="009D18BF">
        <w:rPr>
          <w:rFonts w:ascii="Calibri" w:hAnsi="Calibri"/>
          <w:b/>
          <w:bCs/>
          <w:color w:val="auto"/>
          <w:kern w:val="0"/>
          <w:sz w:val="22"/>
          <w:szCs w:val="22"/>
        </w:rPr>
        <w:t xml:space="preserve">do </w:t>
      </w:r>
      <w:r w:rsidR="009D18BF" w:rsidRPr="009D18BF">
        <w:rPr>
          <w:rFonts w:ascii="Calibri" w:hAnsi="Calibri"/>
          <w:b/>
          <w:bCs/>
          <w:color w:val="auto"/>
          <w:kern w:val="0"/>
          <w:sz w:val="22"/>
          <w:szCs w:val="22"/>
        </w:rPr>
        <w:t>15 września 2023 r.</w:t>
      </w:r>
    </w:p>
    <w:p w14:paraId="740439FF" w14:textId="77777777" w:rsidR="00A01501" w:rsidRPr="00C47AE7" w:rsidRDefault="00A01501" w:rsidP="00A01501">
      <w:pPr>
        <w:widowControl/>
        <w:numPr>
          <w:ilvl w:val="0"/>
          <w:numId w:val="5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Termin ustalon</w:t>
      </w:r>
      <w:r>
        <w:rPr>
          <w:rFonts w:ascii="Calibri" w:hAnsi="Calibri"/>
          <w:color w:val="auto"/>
          <w:kern w:val="0"/>
          <w:sz w:val="22"/>
          <w:szCs w:val="22"/>
        </w:rPr>
        <w:t>y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w </w:t>
      </w:r>
      <w:r>
        <w:rPr>
          <w:rFonts w:ascii="Calibri" w:hAnsi="Calibri"/>
          <w:color w:val="auto"/>
          <w:kern w:val="0"/>
          <w:sz w:val="22"/>
          <w:szCs w:val="22"/>
        </w:rPr>
        <w:t>pkt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. 1 mo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że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zostać przesunięt</w:t>
      </w:r>
      <w:r>
        <w:rPr>
          <w:rFonts w:ascii="Calibri" w:hAnsi="Calibri"/>
          <w:color w:val="auto"/>
          <w:kern w:val="0"/>
          <w:sz w:val="22"/>
          <w:szCs w:val="22"/>
        </w:rPr>
        <w:t>y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zgodnie z § 13 </w:t>
      </w:r>
      <w:r>
        <w:rPr>
          <w:rFonts w:ascii="Calibri" w:hAnsi="Calibri"/>
          <w:color w:val="auto"/>
          <w:kern w:val="0"/>
          <w:sz w:val="22"/>
          <w:szCs w:val="22"/>
        </w:rPr>
        <w:t>pkt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 </w:t>
      </w:r>
      <w:proofErr w:type="spellStart"/>
      <w:r>
        <w:rPr>
          <w:rFonts w:ascii="Calibri" w:hAnsi="Calibri"/>
          <w:color w:val="auto"/>
          <w:kern w:val="0"/>
          <w:sz w:val="22"/>
          <w:szCs w:val="22"/>
        </w:rPr>
        <w:t>p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pkt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>. 10.</w:t>
      </w:r>
    </w:p>
    <w:p w14:paraId="6131DFDA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</w:p>
    <w:p w14:paraId="51658915" w14:textId="77777777" w:rsidR="00A01501" w:rsidRPr="00C47AE7" w:rsidRDefault="00864B21" w:rsidP="00A01501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3. Obowiązki stron.</w:t>
      </w:r>
    </w:p>
    <w:p w14:paraId="3F48D122" w14:textId="77777777" w:rsidR="00A01501" w:rsidRPr="00C47AE7" w:rsidRDefault="00A01501" w:rsidP="00A01501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678BCB68" w14:textId="77777777" w:rsidR="00A01501" w:rsidRPr="00B5006A" w:rsidRDefault="00A01501" w:rsidP="00A01501">
      <w:pPr>
        <w:widowControl/>
        <w:numPr>
          <w:ilvl w:val="0"/>
          <w:numId w:val="29"/>
        </w:numPr>
        <w:overflowPunct/>
        <w:ind w:left="284" w:hanging="284"/>
        <w:jc w:val="both"/>
        <w:textAlignment w:val="auto"/>
        <w:rPr>
          <w:rFonts w:ascii="Calibri" w:hAnsi="Calibri"/>
          <w:bCs/>
          <w:color w:val="auto"/>
          <w:kern w:val="0"/>
          <w:sz w:val="22"/>
          <w:szCs w:val="22"/>
        </w:rPr>
      </w:pPr>
      <w:r w:rsidRPr="00B5006A">
        <w:rPr>
          <w:rFonts w:ascii="Calibri" w:hAnsi="Calibri"/>
          <w:bCs/>
          <w:color w:val="auto"/>
          <w:kern w:val="0"/>
          <w:sz w:val="22"/>
          <w:szCs w:val="22"/>
        </w:rPr>
        <w:t>Obowiązki Zamawiającego</w:t>
      </w:r>
      <w:r>
        <w:rPr>
          <w:rFonts w:ascii="Calibri" w:hAnsi="Calibri"/>
          <w:bCs/>
          <w:color w:val="auto"/>
          <w:kern w:val="0"/>
          <w:sz w:val="22"/>
          <w:szCs w:val="22"/>
        </w:rPr>
        <w:t>:</w:t>
      </w:r>
    </w:p>
    <w:p w14:paraId="79074E9D" w14:textId="77777777" w:rsidR="00A01501" w:rsidRPr="00C47AE7" w:rsidRDefault="00A01501" w:rsidP="00A01501">
      <w:pPr>
        <w:widowControl/>
        <w:numPr>
          <w:ilvl w:val="0"/>
          <w:numId w:val="31"/>
        </w:numPr>
        <w:tabs>
          <w:tab w:val="left" w:pos="283"/>
        </w:tabs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Dokonanie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odbioru końcowego, zgodnie z postanowieniami § 6.</w:t>
      </w:r>
    </w:p>
    <w:p w14:paraId="285FC437" w14:textId="77777777" w:rsidR="00A01501" w:rsidRPr="00C47AE7" w:rsidRDefault="00A01501" w:rsidP="00A01501">
      <w:pPr>
        <w:widowControl/>
        <w:numPr>
          <w:ilvl w:val="0"/>
          <w:numId w:val="31"/>
        </w:numPr>
        <w:tabs>
          <w:tab w:val="left" w:pos="283"/>
        </w:tabs>
        <w:overflowPunct/>
        <w:spacing w:after="60"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Dokonywanie płatności zgodnie z postanowieniami § 7.</w:t>
      </w:r>
    </w:p>
    <w:p w14:paraId="7CF72A19" w14:textId="77777777" w:rsidR="00A01501" w:rsidRPr="00643432" w:rsidRDefault="00A01501" w:rsidP="00A01501">
      <w:pPr>
        <w:pStyle w:val="Akapitzlist"/>
        <w:widowControl/>
        <w:numPr>
          <w:ilvl w:val="0"/>
          <w:numId w:val="29"/>
        </w:numPr>
        <w:tabs>
          <w:tab w:val="left" w:pos="283"/>
        </w:tabs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643432">
        <w:rPr>
          <w:rFonts w:ascii="Calibri" w:hAnsi="Calibri"/>
          <w:color w:val="auto"/>
          <w:kern w:val="0"/>
          <w:sz w:val="22"/>
          <w:szCs w:val="22"/>
        </w:rPr>
        <w:t>Obowiązki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Wykonawcy.</w:t>
      </w:r>
    </w:p>
    <w:p w14:paraId="31170329" w14:textId="77777777" w:rsidR="00A01501" w:rsidRPr="00B5006A" w:rsidRDefault="00A01501" w:rsidP="00A01501">
      <w:pPr>
        <w:pStyle w:val="Akapitzlist"/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B5006A">
        <w:rPr>
          <w:rFonts w:ascii="Calibri" w:hAnsi="Calibri"/>
          <w:color w:val="auto"/>
          <w:kern w:val="0"/>
          <w:sz w:val="22"/>
          <w:szCs w:val="22"/>
        </w:rPr>
        <w:t>Zabezpieczenie terenu budowy z zachowaniem najwyższej staranności i uwzględnieniem specyfiki obiektu oraz jego przeznaczenia.</w:t>
      </w:r>
    </w:p>
    <w:p w14:paraId="5AE0FBF5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Terminowe wykonywanie robót.</w:t>
      </w:r>
    </w:p>
    <w:p w14:paraId="042ECB76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Wykonywanie robót zgodnie zasadami wiedzy technicznej i obowiązującymi przepisami prawa.</w:t>
      </w:r>
    </w:p>
    <w:p w14:paraId="12401F19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Dostarczenie materiałów oraz maszyn i urządzeń koniecznych do realizacji niniejszej umowy.</w:t>
      </w:r>
    </w:p>
    <w:p w14:paraId="40F5C285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Zapewnienie przestrzegania przepisów bezpieczeństwa i higieny pracy.</w:t>
      </w:r>
    </w:p>
    <w:p w14:paraId="2F344A40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Wykonanie i utrzymanie urządzeń i obiektów tymczasowych na terenie budowy oraz ponoszenie kosztów zużycia wody i energii elektrycznej w okresie realizacji robót.</w:t>
      </w:r>
    </w:p>
    <w:p w14:paraId="04113C3D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Zgłoszenie robót do odbioru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końcowego oraz uczestniczenie w czynnościach odbioru i zapewnienie usunięcia stwierdzonych wad, zgodnie z § 6.</w:t>
      </w:r>
    </w:p>
    <w:p w14:paraId="2440B279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Doprowadzenie do należytego stanu i porządku terenu budowy.</w:t>
      </w:r>
    </w:p>
    <w:p w14:paraId="610B9C47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Na podstawie art. 95 ust. 1 ustawy </w:t>
      </w:r>
      <w:proofErr w:type="spellStart"/>
      <w:r w:rsidRPr="00C47AE7">
        <w:rPr>
          <w:rFonts w:ascii="Calibri" w:hAnsi="Calibri"/>
          <w:color w:val="auto"/>
          <w:kern w:val="0"/>
          <w:sz w:val="22"/>
          <w:szCs w:val="22"/>
        </w:rPr>
        <w:t>Pzp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Zamawiający wymaga, aby osoby wykonujące czynności w zakresie realizacji zamówienia były zatrudnione przez Wykonawcę lub Podwykonawcę na</w:t>
      </w:r>
      <w:r w:rsidRPr="00C47AE7">
        <w:rPr>
          <w:rFonts w:ascii="Calibri" w:hAnsi="Calibri"/>
          <w:color w:val="FF0000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podstawie umowy o pracę w sposób określony w art. 22 § 1 ustawy z dnia 26 czerwca 1974 r. – Kodeks pracy (Dz. U. z 2020 r. poz. 1320 z </w:t>
      </w:r>
      <w:proofErr w:type="spellStart"/>
      <w:r w:rsidRPr="00C47AE7">
        <w:rPr>
          <w:rFonts w:ascii="Calibri" w:hAnsi="Calibri"/>
          <w:color w:val="auto"/>
          <w:kern w:val="0"/>
          <w:sz w:val="22"/>
          <w:szCs w:val="22"/>
        </w:rPr>
        <w:t>późn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. zm.) tj. czynności pracowników fizycznych - monterów instalacji i pracowników robót ogólnobudowlanych. </w:t>
      </w:r>
    </w:p>
    <w:p w14:paraId="15774535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Wykonawca, w terminie do 5 dni od dnia rozpoczęcia robót budowlanych dostarczy Zamawiającemu:</w:t>
      </w:r>
    </w:p>
    <w:p w14:paraId="1BA6CDEF" w14:textId="77777777" w:rsidR="00A01501" w:rsidRPr="00C47AE7" w:rsidRDefault="00A01501" w:rsidP="00A01501">
      <w:pPr>
        <w:widowControl/>
        <w:numPr>
          <w:ilvl w:val="0"/>
          <w:numId w:val="23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oświadczenie wykonawcy lub podwykonawcy o zatrudnieniu na podstawie umowy o pracę osób wykonujących czynności określone przez Zamawiającego. Oświadczenie to powinno zawierać informacje, w tym dane osobowe, niezbędne do weryfikacji zatrudnienia na podstawie umowy o pracę, w szczególności: dokładne określenie podmiotu składającego oświadczenie, datę złożenia oświadczenia, imię i nazwisko zatrudnionego pracownika, datę zawarcia umowy o pracę, rodzaj umowy o pracę i zakres obowiązków pracownika oraz podpis osoby uprawnionej do złożenia oświadczenia w imieniu wykonawcy lub podwykonawcy;</w:t>
      </w:r>
    </w:p>
    <w:p w14:paraId="69370ED5" w14:textId="77777777" w:rsidR="00A01501" w:rsidRPr="00C47AE7" w:rsidRDefault="00A01501" w:rsidP="00A01501">
      <w:pPr>
        <w:widowControl/>
        <w:numPr>
          <w:ilvl w:val="1"/>
          <w:numId w:val="30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 xml:space="preserve">Na etapie realizacji umowy - Wykonawca na każde pisemne wezwanie Zamawiającego w terminie 5 dni roboczych przedłoży Zamawiającemu raport na temat stanu i sposobu zatrudnienia osób zaangażowanych w wykonywanie czynności wskazanych w SWZ, w szczególności: </w:t>
      </w:r>
    </w:p>
    <w:p w14:paraId="0040E663" w14:textId="77777777" w:rsidR="00A01501" w:rsidRPr="00C47AE7" w:rsidRDefault="00A01501" w:rsidP="00A01501">
      <w:pPr>
        <w:widowControl/>
        <w:numPr>
          <w:ilvl w:val="0"/>
          <w:numId w:val="24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poświadczone za zgodność z oryginałem odpowiednio przez wykonawcę lub podwykonawcę kopię umowy/umów o pracę osób wykonujących w trakcie realizacji zamówienia czynności, określone w SWZ, które zostały wskazane w oświadczeniu Wykonawcy lub podwykonawcy (wraz z dokumentem regulującym zakres obowiązków, jeżeli został sporządzony). </w:t>
      </w:r>
    </w:p>
    <w:p w14:paraId="54D311BF" w14:textId="77777777" w:rsidR="00A01501" w:rsidRPr="00C47AE7" w:rsidRDefault="00A01501" w:rsidP="00A01501">
      <w:pPr>
        <w:widowControl/>
        <w:overflowPunct/>
        <w:ind w:left="72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Kopia umowy/umów powinna zostać zanonimizowana w sposób zapewniający ochronę danych osobowych pracowników, zgodnie z przepisami rozporządzenia Parlamentu Europejskiego i Rady (UE) 2016/679 z dnia 27 kwietnia 2016 r. „RODO”  (tj. w szczególności  bez adresów, nr PESEL pracowników). Imię i nazwisko pracownika nie podlega </w:t>
      </w:r>
      <w:proofErr w:type="spellStart"/>
      <w:r w:rsidRPr="00C47AE7">
        <w:rPr>
          <w:rFonts w:ascii="Calibri" w:hAnsi="Calibri"/>
          <w:color w:val="auto"/>
          <w:kern w:val="0"/>
          <w:sz w:val="22"/>
          <w:szCs w:val="22"/>
        </w:rPr>
        <w:t>anonimizacji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>. Informacje takie jak: data zawarcia umowy, rodzaj umowy o pracę i wymiar etatu powinny być możliwe do zidentyfikowania;</w:t>
      </w:r>
    </w:p>
    <w:p w14:paraId="405CA58E" w14:textId="77777777" w:rsidR="00A01501" w:rsidRPr="00C47AE7" w:rsidRDefault="00A01501" w:rsidP="00A01501">
      <w:pPr>
        <w:widowControl/>
        <w:numPr>
          <w:ilvl w:val="0"/>
          <w:numId w:val="24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rozporządzenia Parlamentu Europejskiego i Rady (UE) 2016/679 z dnia 27 kwietnia 2016 r. „RODO”;</w:t>
      </w:r>
    </w:p>
    <w:p w14:paraId="3D48004B" w14:textId="77777777" w:rsidR="00A01501" w:rsidRPr="00C47AE7" w:rsidRDefault="00A01501" w:rsidP="00A01501">
      <w:pPr>
        <w:widowControl/>
        <w:numPr>
          <w:ilvl w:val="0"/>
          <w:numId w:val="24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dokumentów potwierdzających odprowadzanie składek ZUS od umów o pracę  zatrudnionych osób wykonujących czynności w trakcie realizacji zamówienia.</w:t>
      </w:r>
    </w:p>
    <w:p w14:paraId="0E401092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ind w:left="510" w:hanging="51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Na każde żądanie Zamawiającego, w terminie do 2 dni roboczych i w formie przez Zamawiającego określonej, Wykonawca jest zobowiązany udzielić wyjaśnień w powyższym zakresie.</w:t>
      </w:r>
    </w:p>
    <w:p w14:paraId="4AC863EA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ind w:left="510" w:hanging="51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Nie wypełnienie zobowiązań dotyczących zatrudniania osób może być podstawą do odstąpienia  od umowy z przyczyn leżących po stronie </w:t>
      </w:r>
      <w:r>
        <w:rPr>
          <w:rFonts w:ascii="Calibri" w:hAnsi="Calibri"/>
          <w:color w:val="auto"/>
          <w:kern w:val="0"/>
          <w:sz w:val="22"/>
          <w:szCs w:val="22"/>
        </w:rPr>
        <w:t>W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ykonawcy.</w:t>
      </w:r>
    </w:p>
    <w:p w14:paraId="04ADEEAA" w14:textId="77777777" w:rsidR="00A01501" w:rsidRPr="00C47AE7" w:rsidRDefault="00864B21" w:rsidP="00A01501">
      <w:pPr>
        <w:widowControl/>
        <w:overflowPunct/>
        <w:spacing w:before="120"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4. Odpowiedzialność.</w:t>
      </w:r>
    </w:p>
    <w:p w14:paraId="1FA99D64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Wykonawca, od protokolarnego przejęcia terenu budowy do chwili oddania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przedmiotu umowy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ponosi odpowiedzialność na zasadach ogólnych za szkody wynikłe na tym terenie.</w:t>
      </w:r>
    </w:p>
    <w:p w14:paraId="4907D08E" w14:textId="77777777" w:rsidR="00A01501" w:rsidRPr="00C47AE7" w:rsidRDefault="00A01501" w:rsidP="00A01501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4BD8BF83" w14:textId="77777777" w:rsidR="00A01501" w:rsidRPr="00C47AE7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5. Wynagrodzenie.</w:t>
      </w:r>
    </w:p>
    <w:p w14:paraId="5537DBF5" w14:textId="77777777" w:rsidR="00A01501" w:rsidRPr="009B1813" w:rsidRDefault="00A01501" w:rsidP="00A01501">
      <w:pPr>
        <w:widowControl/>
        <w:tabs>
          <w:tab w:val="left" w:pos="566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1. 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Za wykonanie przedmiotu umowy ustala się wynagrodzenie Wykonawcy w kwocie: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…………………….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 zł (brutto) (słownie: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………………………………………………………………………………………..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>) w tym: podatek VAT (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</w:t>
      </w:r>
      <w:r>
        <w:rPr>
          <w:rFonts w:ascii="Calibri" w:hAnsi="Calibri"/>
          <w:color w:val="auto"/>
          <w:kern w:val="0"/>
          <w:sz w:val="22"/>
          <w:szCs w:val="22"/>
        </w:rPr>
        <w:t>%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)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 zł, netto: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…………………………………</w:t>
      </w:r>
      <w:r>
        <w:rPr>
          <w:rFonts w:ascii="Calibri" w:hAnsi="Calibri"/>
          <w:color w:val="auto"/>
          <w:kern w:val="0"/>
          <w:sz w:val="22"/>
          <w:szCs w:val="22"/>
        </w:rPr>
        <w:t>.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 zł (słownie: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………………………………………………..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>) wynikające  z rozstrzygniętego postępowania przetargowego.</w:t>
      </w:r>
    </w:p>
    <w:p w14:paraId="5AFE17E6" w14:textId="77777777" w:rsidR="00A01501" w:rsidRPr="009B1813" w:rsidRDefault="00A01501" w:rsidP="00A01501">
      <w:pPr>
        <w:widowControl/>
        <w:tabs>
          <w:tab w:val="left" w:pos="566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  </w:t>
      </w:r>
    </w:p>
    <w:p w14:paraId="60E7C0D9" w14:textId="77777777" w:rsidR="00A01501" w:rsidRPr="00C47AE7" w:rsidRDefault="00864B21" w:rsidP="00864B21">
      <w:pPr>
        <w:widowControl/>
        <w:overflowPunct/>
        <w:spacing w:after="120"/>
        <w:ind w:left="2832" w:firstLine="708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6. Odbiory.</w:t>
      </w:r>
    </w:p>
    <w:p w14:paraId="35DE2D0F" w14:textId="77777777" w:rsidR="00A01501" w:rsidRPr="00C47AE7" w:rsidRDefault="00A01501" w:rsidP="00A01501">
      <w:pPr>
        <w:widowControl/>
        <w:numPr>
          <w:ilvl w:val="0"/>
          <w:numId w:val="12"/>
        </w:numPr>
        <w:tabs>
          <w:tab w:val="clear" w:pos="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będzie powiadamia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ł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o gotowości do odbioru robót podlegających zakryciu lub zanikających. W razie nie dopełnienia tego warunku, Wykonawca obowiązany jest na własny koszt odkryć roboty, a następnie przywrócić je do stanu poprzedniego.</w:t>
      </w:r>
    </w:p>
    <w:p w14:paraId="27736554" w14:textId="77777777" w:rsidR="00A01501" w:rsidRPr="00C47AE7" w:rsidRDefault="00A01501" w:rsidP="00A01501">
      <w:pPr>
        <w:widowControl/>
        <w:numPr>
          <w:ilvl w:val="0"/>
          <w:numId w:val="12"/>
        </w:numPr>
        <w:tabs>
          <w:tab w:val="clear" w:pos="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B727BB">
        <w:rPr>
          <w:rFonts w:ascii="Calibri" w:hAnsi="Calibri"/>
          <w:color w:val="auto"/>
          <w:kern w:val="0"/>
          <w:sz w:val="22"/>
          <w:szCs w:val="22"/>
        </w:rPr>
        <w:t>Wykonawca powiadomi Zamawiającego pisemnie o gotowości wykonanych robót do odbioru końcowego, składając jednocześnie wszystkie dokumenty niezbędne do rozpoczęcia odbioru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robót.</w:t>
      </w:r>
    </w:p>
    <w:p w14:paraId="110308EE" w14:textId="77777777" w:rsidR="00A01501" w:rsidRPr="009C2830" w:rsidRDefault="00A01501" w:rsidP="00A01501">
      <w:pPr>
        <w:widowControl/>
        <w:numPr>
          <w:ilvl w:val="0"/>
          <w:numId w:val="12"/>
        </w:numPr>
        <w:tabs>
          <w:tab w:val="clear" w:pos="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9C2830">
        <w:rPr>
          <w:rFonts w:ascii="Calibri" w:hAnsi="Calibri"/>
          <w:color w:val="auto"/>
          <w:kern w:val="0"/>
          <w:sz w:val="22"/>
          <w:szCs w:val="22"/>
        </w:rPr>
        <w:t>Wraz z wnioskiem o dokonanie odbioru końcowego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9C2830">
        <w:rPr>
          <w:rFonts w:ascii="Calibri" w:hAnsi="Calibri"/>
          <w:color w:val="auto"/>
          <w:kern w:val="0"/>
          <w:sz w:val="22"/>
          <w:szCs w:val="22"/>
        </w:rPr>
        <w:t>Wykonawca przedstawi Zamawiającemu komplet dokumentów wymagany w SWZ</w:t>
      </w:r>
      <w:r>
        <w:rPr>
          <w:rFonts w:ascii="Calibri" w:hAnsi="Calibri"/>
          <w:color w:val="auto"/>
          <w:kern w:val="0"/>
          <w:sz w:val="22"/>
          <w:szCs w:val="22"/>
        </w:rPr>
        <w:t>.</w:t>
      </w:r>
    </w:p>
    <w:p w14:paraId="3C7A5BE4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4. Odbiory będą się rozpoczynały w następujących terminach:</w:t>
      </w:r>
    </w:p>
    <w:p w14:paraId="3D2413F8" w14:textId="77777777" w:rsidR="00A01501" w:rsidRPr="00C47AE7" w:rsidRDefault="00A01501" w:rsidP="00A01501">
      <w:pPr>
        <w:widowControl/>
        <w:numPr>
          <w:ilvl w:val="0"/>
          <w:numId w:val="2"/>
        </w:numPr>
        <w:tabs>
          <w:tab w:val="clear" w:pos="2"/>
          <w:tab w:val="left" w:pos="567"/>
        </w:tabs>
        <w:overflowPunct/>
        <w:ind w:left="56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Zamawiający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przystąpi do odbioru robót, o których mowa w ust. 1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w terminie 3 dni roboczych od otrzymania zawiadomienia.</w:t>
      </w:r>
    </w:p>
    <w:p w14:paraId="2C1ED847" w14:textId="77777777" w:rsidR="00A01501" w:rsidRPr="00C47AE7" w:rsidRDefault="00A01501" w:rsidP="00A01501">
      <w:pPr>
        <w:widowControl/>
        <w:numPr>
          <w:ilvl w:val="0"/>
          <w:numId w:val="2"/>
        </w:numPr>
        <w:tabs>
          <w:tab w:val="clear" w:pos="2"/>
          <w:tab w:val="left" w:pos="567"/>
        </w:tabs>
        <w:overflowPunct/>
        <w:spacing w:after="60"/>
        <w:ind w:left="56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 przystąpi do odbioru końcowego w terminie do 7 dni roboczych od dnia otrzymania zawiadomienia, zawiadamiając o tym Wykonawcę.</w:t>
      </w:r>
    </w:p>
    <w:p w14:paraId="365BE4B3" w14:textId="77777777" w:rsidR="00A01501" w:rsidRPr="00C47AE7" w:rsidRDefault="00A01501" w:rsidP="00A01501">
      <w:pPr>
        <w:widowControl/>
        <w:numPr>
          <w:ilvl w:val="0"/>
          <w:numId w:val="18"/>
        </w:numPr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Datę odbioru będzie stanowił dzień zakończenia czynności odbioru i podpisania protokołu odbioru.</w:t>
      </w:r>
    </w:p>
    <w:p w14:paraId="7E6176BF" w14:textId="77777777" w:rsidR="00A01501" w:rsidRPr="00C47AE7" w:rsidRDefault="00A01501" w:rsidP="00A01501">
      <w:pPr>
        <w:widowControl/>
        <w:numPr>
          <w:ilvl w:val="0"/>
          <w:numId w:val="18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>W przypadku stwierdzenia wad i usterek, Wykonawca usunie je na własny koszt w terminie wyznaczonym przez Zamawiającego.</w:t>
      </w:r>
    </w:p>
    <w:p w14:paraId="7C1587C7" w14:textId="77777777" w:rsidR="00A01501" w:rsidRPr="00C47AE7" w:rsidRDefault="00A01501" w:rsidP="00A01501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6106CA03" w14:textId="77777777" w:rsidR="00A01501" w:rsidRDefault="00864B21" w:rsidP="00A01501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7. Płatności</w:t>
      </w:r>
      <w:r w:rsidR="00A01501">
        <w:rPr>
          <w:rFonts w:ascii="Calibri" w:hAnsi="Calibri"/>
          <w:b/>
          <w:color w:val="auto"/>
          <w:kern w:val="0"/>
          <w:sz w:val="22"/>
          <w:szCs w:val="22"/>
        </w:rPr>
        <w:t xml:space="preserve"> i cesja wierzytelności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.</w:t>
      </w:r>
    </w:p>
    <w:p w14:paraId="5C80C482" w14:textId="77777777" w:rsidR="00A01501" w:rsidRDefault="00A01501" w:rsidP="00A01501">
      <w:pPr>
        <w:widowControl/>
        <w:overflowPunct/>
        <w:ind w:left="-680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52FF8CE3" w14:textId="77777777" w:rsidR="00864B21" w:rsidRPr="00C47AE7" w:rsidRDefault="00A01501" w:rsidP="00864B2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1. </w:t>
      </w:r>
      <w:r w:rsidR="00864B21">
        <w:rPr>
          <w:rFonts w:ascii="Calibri" w:hAnsi="Calibri"/>
          <w:color w:val="auto"/>
          <w:kern w:val="0"/>
          <w:sz w:val="22"/>
          <w:szCs w:val="22"/>
        </w:rPr>
        <w:t xml:space="preserve">Płatność odbędzie się po zrealizowaniu całego zadania w oparciu o fakturę końcową. </w:t>
      </w:r>
      <w:r w:rsidR="00864B21" w:rsidRPr="00C47AE7">
        <w:rPr>
          <w:rFonts w:ascii="Calibri" w:hAnsi="Calibri"/>
          <w:color w:val="auto"/>
          <w:kern w:val="0"/>
          <w:sz w:val="22"/>
          <w:szCs w:val="22"/>
        </w:rPr>
        <w:t xml:space="preserve">Podstawą do wystawienia faktury </w:t>
      </w:r>
      <w:r w:rsidR="00864B21">
        <w:rPr>
          <w:rFonts w:ascii="Calibri" w:hAnsi="Calibri"/>
          <w:color w:val="auto"/>
          <w:kern w:val="0"/>
          <w:sz w:val="22"/>
          <w:szCs w:val="22"/>
        </w:rPr>
        <w:t>końcowej</w:t>
      </w:r>
      <w:r w:rsidR="00864B21" w:rsidRPr="00C47AE7">
        <w:rPr>
          <w:rFonts w:ascii="Calibri" w:hAnsi="Calibri"/>
          <w:color w:val="auto"/>
          <w:kern w:val="0"/>
          <w:sz w:val="22"/>
          <w:szCs w:val="22"/>
        </w:rPr>
        <w:t xml:space="preserve"> będzie</w:t>
      </w:r>
      <w:r w:rsidR="00864B21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="00864B21" w:rsidRPr="00C47AE7">
        <w:rPr>
          <w:rFonts w:ascii="Calibri" w:hAnsi="Calibri"/>
          <w:color w:val="auto"/>
          <w:kern w:val="0"/>
          <w:sz w:val="22"/>
          <w:szCs w:val="22"/>
        </w:rPr>
        <w:t>protokół odbioru</w:t>
      </w:r>
      <w:r w:rsidR="00864B21">
        <w:rPr>
          <w:rFonts w:ascii="Calibri" w:hAnsi="Calibri"/>
          <w:color w:val="auto"/>
          <w:kern w:val="0"/>
          <w:sz w:val="22"/>
          <w:szCs w:val="22"/>
        </w:rPr>
        <w:t xml:space="preserve"> końcowego</w:t>
      </w:r>
      <w:r w:rsidR="00864B21" w:rsidRPr="00C47AE7">
        <w:rPr>
          <w:rFonts w:ascii="Calibri" w:hAnsi="Calibri"/>
          <w:color w:val="auto"/>
          <w:kern w:val="0"/>
          <w:sz w:val="22"/>
          <w:szCs w:val="22"/>
        </w:rPr>
        <w:t xml:space="preserve"> robót podpisany przez </w:t>
      </w:r>
      <w:r w:rsidR="00864B21">
        <w:rPr>
          <w:rFonts w:ascii="Calibri" w:hAnsi="Calibri"/>
          <w:color w:val="auto"/>
          <w:kern w:val="0"/>
          <w:sz w:val="22"/>
          <w:szCs w:val="22"/>
        </w:rPr>
        <w:t xml:space="preserve"> inspektora nadzoru, przedstawiciela Zamawiającego </w:t>
      </w:r>
      <w:r w:rsidR="00864B21" w:rsidRPr="00C47AE7">
        <w:rPr>
          <w:rFonts w:ascii="Calibri" w:hAnsi="Calibri"/>
          <w:color w:val="auto"/>
          <w:kern w:val="0"/>
          <w:sz w:val="22"/>
          <w:szCs w:val="22"/>
        </w:rPr>
        <w:t>i</w:t>
      </w:r>
      <w:r w:rsidR="00864B21">
        <w:rPr>
          <w:rFonts w:ascii="Calibri" w:hAnsi="Calibri"/>
          <w:color w:val="auto"/>
          <w:kern w:val="0"/>
          <w:sz w:val="22"/>
          <w:szCs w:val="22"/>
        </w:rPr>
        <w:t xml:space="preserve"> przedstawiciela </w:t>
      </w:r>
      <w:r w:rsidR="00864B21" w:rsidRPr="00C47AE7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="00864B21">
        <w:rPr>
          <w:rFonts w:ascii="Calibri" w:hAnsi="Calibri"/>
          <w:color w:val="auto"/>
          <w:kern w:val="0"/>
          <w:sz w:val="22"/>
          <w:szCs w:val="22"/>
        </w:rPr>
        <w:t>W</w:t>
      </w:r>
      <w:r w:rsidR="00864B21" w:rsidRPr="00C47AE7">
        <w:rPr>
          <w:rFonts w:ascii="Calibri" w:hAnsi="Calibri"/>
          <w:color w:val="auto"/>
          <w:kern w:val="0"/>
          <w:sz w:val="22"/>
          <w:szCs w:val="22"/>
        </w:rPr>
        <w:t>ykonawcy.</w:t>
      </w:r>
    </w:p>
    <w:p w14:paraId="05772B47" w14:textId="4F1023FB" w:rsidR="00A01501" w:rsidRPr="00C47AE7" w:rsidRDefault="005A78B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>2</w:t>
      </w:r>
      <w:r w:rsidR="00A01501">
        <w:rPr>
          <w:rFonts w:ascii="Calibri" w:hAnsi="Calibri"/>
          <w:color w:val="auto"/>
          <w:kern w:val="0"/>
          <w:sz w:val="22"/>
          <w:szCs w:val="22"/>
        </w:rPr>
        <w:t xml:space="preserve">. </w:t>
      </w:r>
      <w:r w:rsidR="00A01501" w:rsidRPr="00C47AE7">
        <w:rPr>
          <w:rFonts w:ascii="Calibri" w:hAnsi="Calibri"/>
          <w:color w:val="auto"/>
          <w:kern w:val="0"/>
          <w:sz w:val="22"/>
          <w:szCs w:val="22"/>
        </w:rPr>
        <w:t>Zamawiający zastrzega sobie prawo rozliczenia płatności wynikających z umowy za pośrednictwem metody podzielonej płatności przewidziane w przepisach ustawy o podatku od towarów i usług.</w:t>
      </w:r>
    </w:p>
    <w:p w14:paraId="47C3F465" w14:textId="13533C15" w:rsidR="00A01501" w:rsidRPr="00C47AE7" w:rsidRDefault="005A78B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>3</w:t>
      </w:r>
      <w:r w:rsidR="00A01501">
        <w:rPr>
          <w:rFonts w:ascii="Calibri" w:hAnsi="Calibri"/>
          <w:color w:val="auto"/>
          <w:kern w:val="0"/>
          <w:sz w:val="22"/>
          <w:szCs w:val="22"/>
        </w:rPr>
        <w:t xml:space="preserve">. </w:t>
      </w:r>
      <w:r w:rsidR="00A01501" w:rsidRPr="00C47AE7">
        <w:rPr>
          <w:rFonts w:ascii="Calibri" w:hAnsi="Calibri"/>
          <w:color w:val="auto"/>
          <w:kern w:val="0"/>
          <w:sz w:val="22"/>
          <w:szCs w:val="22"/>
        </w:rPr>
        <w:t>Wykonawca oświadcza, że rachunek bankowy wskazany w umowie:</w:t>
      </w:r>
    </w:p>
    <w:p w14:paraId="4383A9F9" w14:textId="77777777" w:rsidR="00A01501" w:rsidRPr="00C47AE7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   a)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jest rachunkiem umożliwiającym płatność w ramach mechanizmu podzielonej płatności, o której mowa powyżej,</w:t>
      </w:r>
    </w:p>
    <w:p w14:paraId="2D1C82C9" w14:textId="77777777" w:rsidR="00A01501" w:rsidRPr="00C47AE7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   b)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jest rachunkiem znajdującym się w elektronicznym wykazie podmiotów prowadzonym od 1 września 2019 r. przez Szefa Krajowej Administracji Skarbowej, o którym mowa w ustawie o podatku od towarów i usług.</w:t>
      </w:r>
    </w:p>
    <w:p w14:paraId="39D21DE1" w14:textId="0D67BA64" w:rsidR="00A01501" w:rsidRDefault="005A78B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>4</w:t>
      </w:r>
      <w:r w:rsidR="00A01501">
        <w:rPr>
          <w:rFonts w:ascii="Calibri" w:hAnsi="Calibri"/>
          <w:color w:val="auto"/>
          <w:kern w:val="0"/>
          <w:sz w:val="22"/>
          <w:szCs w:val="22"/>
        </w:rPr>
        <w:t xml:space="preserve">. </w:t>
      </w:r>
      <w:r w:rsidR="00A01501" w:rsidRPr="00C47AE7">
        <w:rPr>
          <w:rFonts w:ascii="Calibri" w:hAnsi="Calibri"/>
          <w:color w:val="auto"/>
          <w:kern w:val="0"/>
          <w:sz w:val="22"/>
          <w:szCs w:val="22"/>
        </w:rPr>
        <w:t>Wynagrodzenie należne Wykonawcy za wykonanie umowy płatne będzie przez Zamawiającego na rachune</w:t>
      </w:r>
      <w:r w:rsidR="00A01501">
        <w:rPr>
          <w:rFonts w:ascii="Calibri" w:hAnsi="Calibri"/>
          <w:color w:val="auto"/>
          <w:kern w:val="0"/>
          <w:sz w:val="22"/>
          <w:szCs w:val="22"/>
        </w:rPr>
        <w:t xml:space="preserve">k bankowy Wykonawcy o numerze </w:t>
      </w:r>
      <w:r w:rsidR="00A01501" w:rsidRPr="00A82011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………………………………………………………………………………..</w:t>
      </w:r>
      <w:r w:rsidR="00A01501" w:rsidRPr="00BF4310">
        <w:rPr>
          <w:rFonts w:ascii="Calibri" w:hAnsi="Calibri"/>
          <w:color w:val="auto"/>
          <w:kern w:val="0"/>
          <w:sz w:val="22"/>
          <w:szCs w:val="22"/>
        </w:rPr>
        <w:t xml:space="preserve">, w </w:t>
      </w:r>
      <w:r w:rsidR="00A01501">
        <w:rPr>
          <w:rFonts w:ascii="Calibri" w:hAnsi="Calibri"/>
          <w:color w:val="auto"/>
          <w:kern w:val="0"/>
          <w:sz w:val="22"/>
          <w:szCs w:val="22"/>
        </w:rPr>
        <w:t>terminie do</w:t>
      </w:r>
      <w:r w:rsidR="00A01501" w:rsidRPr="00BF4310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="005F474E">
        <w:rPr>
          <w:rFonts w:ascii="Calibri" w:hAnsi="Calibri"/>
          <w:color w:val="auto"/>
          <w:kern w:val="0"/>
          <w:sz w:val="22"/>
          <w:szCs w:val="22"/>
        </w:rPr>
        <w:t>14</w:t>
      </w:r>
      <w:r w:rsidR="00A01501" w:rsidRPr="00BF4310">
        <w:rPr>
          <w:rFonts w:ascii="Calibri" w:hAnsi="Calibri"/>
          <w:color w:val="auto"/>
          <w:kern w:val="0"/>
          <w:sz w:val="22"/>
          <w:szCs w:val="22"/>
        </w:rPr>
        <w:t xml:space="preserve"> dni od otrzymania przez Zamawiającego prawidłowo wystawionej faktury VAT.</w:t>
      </w:r>
    </w:p>
    <w:p w14:paraId="4CD117CE" w14:textId="3E4D970C" w:rsidR="00A01501" w:rsidRDefault="005A78B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>5</w:t>
      </w:r>
      <w:r w:rsidR="00A01501">
        <w:rPr>
          <w:rFonts w:ascii="Calibri" w:hAnsi="Calibri"/>
          <w:color w:val="auto"/>
          <w:kern w:val="0"/>
          <w:sz w:val="22"/>
          <w:szCs w:val="22"/>
        </w:rPr>
        <w:t>. Na fakturze (fakturach) należy wpisać numer i datę zawarcia niniejszej umowy.</w:t>
      </w:r>
    </w:p>
    <w:p w14:paraId="0C8B163A" w14:textId="76046F21" w:rsidR="00A01501" w:rsidRDefault="005A78B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>6</w:t>
      </w:r>
      <w:r w:rsidR="00A01501">
        <w:rPr>
          <w:rFonts w:ascii="Calibri" w:hAnsi="Calibri"/>
          <w:color w:val="auto"/>
          <w:kern w:val="0"/>
          <w:sz w:val="22"/>
          <w:szCs w:val="22"/>
        </w:rPr>
        <w:t>. Dane identyfikujące Zamawiającego na fakturze (fakturach):</w:t>
      </w:r>
    </w:p>
    <w:p w14:paraId="4EE0611F" w14:textId="0269C318" w:rsidR="00A01501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 -   Nabywca:  </w:t>
      </w:r>
      <w:r w:rsidRPr="008350D6">
        <w:rPr>
          <w:rFonts w:ascii="Calibri" w:hAnsi="Calibri"/>
          <w:color w:val="auto"/>
          <w:kern w:val="0"/>
          <w:sz w:val="22"/>
          <w:szCs w:val="22"/>
        </w:rPr>
        <w:t>Gmina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Wadowice Górne, 39-308 Wadowice Górne 116   NIP: 8172175250</w:t>
      </w:r>
    </w:p>
    <w:p w14:paraId="10FAC8FE" w14:textId="2E7783D0" w:rsidR="00A01501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 -   Odbiorca:  </w:t>
      </w:r>
      <w:r w:rsidR="008350D6" w:rsidRPr="008350D6">
        <w:rPr>
          <w:rFonts w:ascii="Calibri" w:hAnsi="Calibri"/>
          <w:color w:val="auto"/>
          <w:kern w:val="0"/>
          <w:sz w:val="22"/>
          <w:szCs w:val="22"/>
        </w:rPr>
        <w:t>Urząd Gminy w Wadowicach Górnych, Wadowice Górne 116,  39-308 Wadowice Górne</w:t>
      </w:r>
      <w:r w:rsidR="008350D6">
        <w:rPr>
          <w:rFonts w:ascii="Calibri" w:hAnsi="Calibri"/>
          <w:color w:val="auto"/>
          <w:kern w:val="0"/>
          <w:sz w:val="22"/>
          <w:szCs w:val="22"/>
          <w:u w:val="single"/>
        </w:rPr>
        <w:t xml:space="preserve"> </w:t>
      </w:r>
      <w:r w:rsidR="00EB7714">
        <w:rPr>
          <w:rFonts w:ascii="Calibri" w:hAnsi="Calibri"/>
          <w:color w:val="auto"/>
          <w:kern w:val="0"/>
          <w:sz w:val="22"/>
          <w:szCs w:val="22"/>
          <w:u w:val="single"/>
        </w:rPr>
        <w:t xml:space="preserve"> </w:t>
      </w:r>
    </w:p>
    <w:p w14:paraId="7FFD6CDF" w14:textId="5C0CEDDF" w:rsidR="00A01501" w:rsidRDefault="005A78B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>7</w:t>
      </w:r>
      <w:r w:rsidR="00A01501">
        <w:rPr>
          <w:rFonts w:ascii="Calibri" w:hAnsi="Calibri"/>
          <w:color w:val="auto"/>
          <w:kern w:val="0"/>
          <w:sz w:val="22"/>
          <w:szCs w:val="22"/>
        </w:rPr>
        <w:t xml:space="preserve">. </w:t>
      </w:r>
      <w:r w:rsidR="00A01501" w:rsidRPr="00C47AE7">
        <w:rPr>
          <w:rFonts w:ascii="Calibri" w:hAnsi="Calibri"/>
          <w:color w:val="auto"/>
          <w:kern w:val="0"/>
          <w:sz w:val="22"/>
          <w:szCs w:val="22"/>
        </w:rPr>
        <w:t>Za datę dokonania płatności uważa się datę przekazania polecenia przelewu.</w:t>
      </w:r>
    </w:p>
    <w:p w14:paraId="3846947C" w14:textId="00E4FB53" w:rsidR="00A01501" w:rsidRDefault="005A78B1" w:rsidP="00A01501">
      <w:pPr>
        <w:widowControl/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>8</w:t>
      </w:r>
      <w:r w:rsidR="00A01501">
        <w:rPr>
          <w:rFonts w:ascii="Calibri" w:hAnsi="Calibri"/>
          <w:color w:val="auto"/>
          <w:kern w:val="0"/>
          <w:sz w:val="22"/>
          <w:szCs w:val="22"/>
        </w:rPr>
        <w:t xml:space="preserve">. </w:t>
      </w:r>
      <w:r w:rsidR="00A01501" w:rsidRPr="00C47AE7">
        <w:rPr>
          <w:rFonts w:ascii="Calibri" w:hAnsi="Calibri"/>
          <w:color w:val="auto"/>
          <w:kern w:val="0"/>
          <w:sz w:val="22"/>
          <w:szCs w:val="22"/>
        </w:rPr>
        <w:t>Strony postanawiają, iż w przypadku niewykonania przez Wykonawcę robót odpowiadających wartości wynagrodzenia określonego w § 5 ust. 1 z powodu zmniejszenia zakresu rzeczowego robót, Wykonawca nie ma prawa żądania zapłaty pozostałej części wynagrodzenia i nie przysługują mu żadne roszczenia odszkodowawcze wobec Zamawiającego w tym zakresie. W takim przypadku Zamawiający zapłaci na rzecz Wykonawcy wynagrodzenie, które ulegnie odpowiedniemu zmniejszeniu w stosunku do wynagrodzenia określonego w § 5 ust.1, co Wykonawca uznaje i akceptuje.</w:t>
      </w:r>
    </w:p>
    <w:p w14:paraId="06BB1B10" w14:textId="260CE181" w:rsidR="00A01501" w:rsidRPr="00BF4310" w:rsidRDefault="005A78B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>9</w:t>
      </w:r>
      <w:r w:rsidR="00A01501">
        <w:rPr>
          <w:rFonts w:ascii="Calibri" w:hAnsi="Calibri"/>
          <w:color w:val="auto"/>
          <w:kern w:val="0"/>
          <w:sz w:val="22"/>
          <w:szCs w:val="22"/>
        </w:rPr>
        <w:t>. Wykonawca nie może zbywać na rzecz osób trzecich praw i wierzytelności powstałych w wyniku realizacji niniejszej umowy bez zgody Zamawiającego, wyrażonej na piśmie pod rygorem nieważności.</w:t>
      </w:r>
    </w:p>
    <w:p w14:paraId="5309E943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       </w:t>
      </w:r>
    </w:p>
    <w:p w14:paraId="3E468EE0" w14:textId="77777777" w:rsidR="00A01501" w:rsidRPr="00C47AE7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8. Przedstawiciele stron</w:t>
      </w:r>
    </w:p>
    <w:p w14:paraId="33E3F18E" w14:textId="77777777" w:rsidR="00A01501" w:rsidRPr="00C47AE7" w:rsidRDefault="00A01501" w:rsidP="00A01501">
      <w:pPr>
        <w:widowControl/>
        <w:numPr>
          <w:ilvl w:val="0"/>
          <w:numId w:val="4"/>
        </w:numPr>
        <w:tabs>
          <w:tab w:val="clear" w:pos="108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Przedstawicielem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ze strony Wykonawcy będzie 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Pan/i</w:t>
      </w:r>
      <w:r w:rsidRPr="00792F2B">
        <w:rPr>
          <w:rFonts w:ascii="Calibri" w:hAnsi="Calibri"/>
          <w:b/>
          <w:color w:val="auto"/>
          <w:kern w:val="0"/>
          <w:sz w:val="22"/>
          <w:szCs w:val="22"/>
          <w:shd w:val="clear" w:color="auto" w:fill="FFFF00"/>
        </w:rPr>
        <w:t>/</w:t>
      </w:r>
      <w:r w:rsidRPr="00792F2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 xml:space="preserve"> </w:t>
      </w:r>
      <w:r w:rsidRPr="00792F2B">
        <w:rPr>
          <w:rFonts w:ascii="Calibri" w:hAnsi="Calibri"/>
          <w:b/>
          <w:color w:val="auto"/>
          <w:kern w:val="0"/>
          <w:sz w:val="22"/>
          <w:szCs w:val="22"/>
          <w:shd w:val="clear" w:color="auto" w:fill="FFFF00"/>
        </w:rPr>
        <w:t>………………………………………</w:t>
      </w:r>
    </w:p>
    <w:p w14:paraId="4AB6A7AE" w14:textId="77777777" w:rsidR="00A01501" w:rsidRDefault="00A01501" w:rsidP="00A01501">
      <w:pPr>
        <w:widowControl/>
        <w:numPr>
          <w:ilvl w:val="0"/>
          <w:numId w:val="4"/>
        </w:numPr>
        <w:tabs>
          <w:tab w:val="clear" w:pos="108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Przedstawicielem ze strony Zamawiającego będzie 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 xml:space="preserve">Pan </w:t>
      </w:r>
      <w:r w:rsidRPr="00792F2B">
        <w:rPr>
          <w:rFonts w:ascii="Calibri" w:hAnsi="Calibri"/>
          <w:b/>
          <w:color w:val="auto"/>
          <w:kern w:val="0"/>
          <w:sz w:val="22"/>
          <w:szCs w:val="22"/>
          <w:shd w:val="clear" w:color="auto" w:fill="FFFF00"/>
        </w:rPr>
        <w:t>……………………..……</w:t>
      </w:r>
      <w:r w:rsidRPr="00792F2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.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</w:p>
    <w:p w14:paraId="5C4BA8E8" w14:textId="77777777" w:rsidR="00A01501" w:rsidRPr="00C47AE7" w:rsidRDefault="00A01501" w:rsidP="00A01501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5D9BBF4B" w14:textId="77777777" w:rsidR="00A01501" w:rsidRPr="00C47AE7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 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9. Gwarancja</w:t>
      </w:r>
    </w:p>
    <w:p w14:paraId="3B06997B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udziela Zamawiającemu gwarancji na przedmiot umowy, w tym roboty, urządzeni</w:t>
      </w:r>
      <w:r>
        <w:rPr>
          <w:rFonts w:ascii="Calibri" w:hAnsi="Calibri"/>
          <w:color w:val="auto"/>
          <w:kern w:val="0"/>
          <w:sz w:val="22"/>
          <w:szCs w:val="22"/>
        </w:rPr>
        <w:t>a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i materiały użyte w ramach wykonania umowy na okres </w:t>
      </w:r>
      <w:r w:rsidRPr="00792F2B">
        <w:rPr>
          <w:rFonts w:ascii="Calibri" w:hAnsi="Calibri"/>
          <w:b/>
          <w:color w:val="auto"/>
          <w:kern w:val="0"/>
          <w:sz w:val="22"/>
          <w:szCs w:val="22"/>
          <w:shd w:val="clear" w:color="auto" w:fill="FFFF00"/>
        </w:rPr>
        <w:t>………………….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. miesięcy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licząc od dnia podpisania protokołu odbioru końcowego. W przypadku udzielenia gwarancji na urządzenia, części urządzeń i materiały przez ich dostawców ( sprzedawców producentów, dystrybutorów ) na okres dłuższy niż gwarancja udzielona przez Wykonawcę obowiązuje ta dłuższa gwarancja. </w:t>
      </w:r>
    </w:p>
    <w:p w14:paraId="073AD97B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 zastrzega możliwość korzystania z uprawnień wynikających z rękojmi w okresie trwania gwarancji.</w:t>
      </w:r>
    </w:p>
    <w:p w14:paraId="77B5F655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przypadku wystawienia kart gwarancyjnych, ich warunki w okresie gwarancji udzielonej przez Wykonawcę nie mogą być gorsze niż określone w kodeksie cywilnym. Postanowienia kart zawierających gorsze warunki w/w okresie nie wiążą Zamawiającego. Jeżeli karty gwarancyjne wystawione przez dostawców zawierają gorsze warunki niż kodeks cywilny Wykonawcę obciąża zachowanie warunków nie</w:t>
      </w:r>
      <w:r w:rsidR="0082103B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gorszych przez okres gwarancji udzielony przez Wykonawcę w tej umowie.   </w:t>
      </w:r>
    </w:p>
    <w:p w14:paraId="1AB812FE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>W razie wystąpienia wad Zamawiający zgłosi je Wykonawcy niezwłocznie po ich ujawnieniu, wyznaczając termin na ich usunięcie.</w:t>
      </w:r>
    </w:p>
    <w:p w14:paraId="22BD5458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obowiązany jest do usunięcia wad w terminie wyznaczonym przez Zamawiającego.</w:t>
      </w:r>
    </w:p>
    <w:p w14:paraId="5459850A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razie nie usunięcia wad w terminie Zamawiający usunie wady na koszt Wykonawcy, zachowując prawa wynikające z gwarancji i rękojmi.</w:t>
      </w:r>
    </w:p>
    <w:p w14:paraId="0951BF01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Przed zakończeniem okresu gwarancji oraz po usunięciu ujawnionych w tym czasie wad, strony niniejszej umowy spiszą protokół odbioru pogwarancyjnego określającego stwierdzone wady w przedmiocie umowy.</w:t>
      </w:r>
    </w:p>
    <w:p w14:paraId="20195232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Okres gwarancji przerywany jest na okres dokonywania napraw gwarancyjnych przedmiotu umowy i po ich zakończeniu biegnie nadal. W razie wymiany urządzenia, części, części urządzenia lub materiałów okres gwarancji biegnie nowo od dnia zamontowania tych elementów przedmiotu umowy przez okres objęcia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ich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gwarancją zgodnie z umową.  </w:t>
      </w:r>
    </w:p>
    <w:p w14:paraId="067310EC" w14:textId="77777777" w:rsidR="00A01501" w:rsidRPr="00792F2B" w:rsidRDefault="00A01501" w:rsidP="00A01501">
      <w:pPr>
        <w:widowControl/>
        <w:numPr>
          <w:ilvl w:val="0"/>
          <w:numId w:val="9"/>
        </w:numPr>
        <w:shd w:val="clear" w:color="auto" w:fill="FFFFFF" w:themeFill="background1"/>
        <w:tabs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>Wykonawca oświadcza, że:</w:t>
      </w:r>
    </w:p>
    <w:p w14:paraId="075CEF86" w14:textId="77777777" w:rsidR="00A01501" w:rsidRPr="00792F2B" w:rsidRDefault="00A01501" w:rsidP="00A01501">
      <w:pPr>
        <w:pStyle w:val="Akapitzlist"/>
        <w:widowControl/>
        <w:numPr>
          <w:ilvl w:val="0"/>
          <w:numId w:val="32"/>
        </w:numPr>
        <w:shd w:val="clear" w:color="auto" w:fill="FFFFFF" w:themeFill="background1"/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>zobowiązuje się zapewnić w ramach przysługującego wynagrodzenia serwis gwarancyjny,</w:t>
      </w:r>
    </w:p>
    <w:p w14:paraId="135DAD97" w14:textId="77777777" w:rsidR="00A01501" w:rsidRPr="00792F2B" w:rsidRDefault="00A01501" w:rsidP="00A01501">
      <w:pPr>
        <w:pStyle w:val="Akapitzlist"/>
        <w:widowControl/>
        <w:numPr>
          <w:ilvl w:val="0"/>
          <w:numId w:val="32"/>
        </w:numPr>
        <w:shd w:val="clear" w:color="auto" w:fill="FFFFFF" w:themeFill="background1"/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>zobowiązuje się zapewnić w ramach przysługującego wynagrodzenia w trakcie trwania gwarancji udzielonej przez Wykonawcę przeglądy wg zaleceń producenta</w:t>
      </w:r>
    </w:p>
    <w:p w14:paraId="0BD93F64" w14:textId="77777777" w:rsidR="00A01501" w:rsidRPr="00792F2B" w:rsidRDefault="00A01501" w:rsidP="00A01501">
      <w:pPr>
        <w:pStyle w:val="Akapitzlist"/>
        <w:widowControl/>
        <w:numPr>
          <w:ilvl w:val="0"/>
          <w:numId w:val="32"/>
        </w:numPr>
        <w:shd w:val="clear" w:color="auto" w:fill="FFFFFF" w:themeFill="background1"/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>zobowiązuje się zapewnić serwis pogwarancyjny</w:t>
      </w:r>
    </w:p>
    <w:p w14:paraId="2861A863" w14:textId="77777777" w:rsidR="00A01501" w:rsidRPr="00792F2B" w:rsidRDefault="00A01501" w:rsidP="00A01501">
      <w:pPr>
        <w:pStyle w:val="Akapitzlist"/>
        <w:widowControl/>
        <w:numPr>
          <w:ilvl w:val="0"/>
          <w:numId w:val="32"/>
        </w:numPr>
        <w:shd w:val="clear" w:color="auto" w:fill="FFFFFF" w:themeFill="background1"/>
        <w:overflowPunct/>
        <w:spacing w:after="60"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 xml:space="preserve">zobowiązuje się zapewnić zastępcze urządzenia na okres naprawy przekraczający 7 dni </w:t>
      </w:r>
    </w:p>
    <w:p w14:paraId="45859543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 przypadku wystąpienia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wady ( awarii )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 okresie gwarancji Wykonawca zobowiązuje się do jej usunięcia w terminie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7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 roboczych</w:t>
      </w:r>
      <w:r>
        <w:rPr>
          <w:rFonts w:ascii="Calibri" w:hAnsi="Calibri"/>
          <w:color w:val="auto"/>
          <w:kern w:val="0"/>
          <w:sz w:val="22"/>
          <w:szCs w:val="22"/>
        </w:rPr>
        <w:t>.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</w:t>
      </w:r>
    </w:p>
    <w:p w14:paraId="30BC0721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Całość kosztów naprawy (w tym robocizna, części zamienne, podzespoły, dojazd serwisu, itp.) w okresie gwarancji ponosi Wykonawca.</w:t>
      </w:r>
    </w:p>
    <w:p w14:paraId="386A4405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Wykonawca w okresie gwarancji, w przypadku trzykrotnej dokonanej naprawy tej samej części lub podzespołu urządzenia albo urządzenia, materiału wymieni tę część, urządzenie, materiał lub podzespół na nowy w terminie 10 dni od daty dokonania trzeciej naprawy. </w:t>
      </w:r>
    </w:p>
    <w:p w14:paraId="5FC05526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Zamawiający może dochodzić roszczeń z tytułu gwarancji także po upływie terminu określonego w </w:t>
      </w:r>
      <w:r>
        <w:rPr>
          <w:rFonts w:ascii="Calibri" w:hAnsi="Calibri"/>
          <w:color w:val="auto"/>
          <w:kern w:val="0"/>
          <w:sz w:val="22"/>
          <w:szCs w:val="22"/>
        </w:rPr>
        <w:t>pkt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 niniejszego paragrafu,  o ile ujawnienie się wady nastąpiło przed upływem tego terminu. </w:t>
      </w:r>
    </w:p>
    <w:p w14:paraId="708F6AC5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</w:p>
    <w:p w14:paraId="48FFEAD9" w14:textId="77777777" w:rsidR="00A01501" w:rsidRPr="00C47AE7" w:rsidRDefault="00A0150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10  Kary umowne</w:t>
      </w:r>
    </w:p>
    <w:p w14:paraId="1CE1543C" w14:textId="77777777" w:rsidR="00A01501" w:rsidRPr="00C47AE7" w:rsidRDefault="00A01501" w:rsidP="00A01501">
      <w:pPr>
        <w:widowControl/>
        <w:numPr>
          <w:ilvl w:val="0"/>
          <w:numId w:val="16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Strony zastrzegają kary umowne w następujących wypadkach i wysokościach:</w:t>
      </w:r>
    </w:p>
    <w:p w14:paraId="0B694DA1" w14:textId="77777777" w:rsidR="00A01501" w:rsidRPr="00C47AE7" w:rsidRDefault="00A01501" w:rsidP="00A01501">
      <w:pPr>
        <w:widowControl/>
        <w:numPr>
          <w:ilvl w:val="0"/>
          <w:numId w:val="14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płaci Zamawiającemu karę umowną:</w:t>
      </w:r>
    </w:p>
    <w:p w14:paraId="61D3C612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 zwłokę w wykonaniu przedmiotu umowy, - w wysokości 0,2 % wynagrodzenia umownego brutto należnego za wykonanie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umowy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(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zamówienia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)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za każdy dzień zwłoki,</w:t>
      </w:r>
    </w:p>
    <w:p w14:paraId="14627D4E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zwłokę w usunięciu wad stwierdzonych przy odbiorze lub w okresie gwarancji i rękojmi - w wysokości 0,2 % wynagrodzenia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 za każdy dzień zwłoki  liczonej od dnia wyznaczonego na usunięcie wad,</w:t>
      </w:r>
    </w:p>
    <w:p w14:paraId="216DC7DE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odstąpienie od umowy z przyczyn zależnych od Wykonawcy w wysokości 20 % wynagrodzenia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1.</w:t>
      </w:r>
      <w:r>
        <w:rPr>
          <w:rFonts w:ascii="Calibri" w:hAnsi="Calibri"/>
          <w:color w:val="auto"/>
          <w:kern w:val="0"/>
          <w:sz w:val="22"/>
          <w:szCs w:val="22"/>
        </w:rPr>
        <w:t>,</w:t>
      </w:r>
    </w:p>
    <w:p w14:paraId="0B9961C6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brak zapłaty wynagrodzenia podwykonawcy lub dalszemu podwykonawcy w wysokości 5 % łącznego wynagrodzenia 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1.</w:t>
      </w:r>
    </w:p>
    <w:p w14:paraId="16489F68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 nieterminową zapłatę wynagrodzenia podwykonawcy lub dalszemu podwykonawcy w wysokości 100,00 zł  za każdy dzień zwłoki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odrębnie dla każdego podwykonawcy, </w:t>
      </w:r>
    </w:p>
    <w:p w14:paraId="7B180E47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nieprzedłożenie do zaakceptowania projektu umowy z podwykonawcą o roboty budowlane lub jej zmian w wysokości 10% łącznego wynagrodzenia 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1.</w:t>
      </w:r>
    </w:p>
    <w:p w14:paraId="64E8AE28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nieprzedłożenie do zaakceptowania poświadczonej za zgodność z oryginałem kopii umowy z podwykonawcą lub jej zmian  w wysokości 10% łącznego wynagrodzenia 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>pkt 1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.</w:t>
      </w:r>
    </w:p>
    <w:p w14:paraId="4D6E11D1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brak zmiany umowy o podwykonawstwo w zakresie terminu zapłaty w wysokości 10% łącznego wynagrodzenia 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1.</w:t>
      </w:r>
    </w:p>
    <w:p w14:paraId="12AE5E3D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lastRenderedPageBreak/>
        <w:t xml:space="preserve">za nie przedstawienie w terminie informacji, o których mowa w § </w:t>
      </w:r>
      <w:r w:rsidRPr="00CF6438">
        <w:rPr>
          <w:rFonts w:ascii="Calibri" w:eastAsia="Arial" w:hAnsi="Calibri"/>
          <w:color w:val="auto"/>
          <w:kern w:val="0"/>
          <w:sz w:val="22"/>
          <w:szCs w:val="22"/>
        </w:rPr>
        <w:t xml:space="preserve">3 pkt. 2.10, 2.11, 2.12, 2.13 </w:t>
      </w: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niniejszej umowy  w wysokości 1.000,00 zł.</w:t>
      </w:r>
    </w:p>
    <w:p w14:paraId="4661FF6F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num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nie zatrudnienie przy realizacji wymaganych czynności osób na podstawie umowy o pracę, Wykonawca będzie zobowiązany do zapłacenia kary umownej Zamawiającemu, w wysokości 0,5 % całkowitego wynagrodzenia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1, za każdą osobę zatrudnioną w oparciu o inny stosunek prawny niż stosunek pracy.</w:t>
      </w:r>
    </w:p>
    <w:p w14:paraId="389124C9" w14:textId="77777777" w:rsidR="00A01501" w:rsidRPr="00C47AE7" w:rsidRDefault="00A01501" w:rsidP="00A01501">
      <w:pPr>
        <w:widowControl/>
        <w:numPr>
          <w:ilvl w:val="0"/>
          <w:numId w:val="15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 płaci Wykonawcy kary umowne:</w:t>
      </w:r>
    </w:p>
    <w:p w14:paraId="333CF63B" w14:textId="77777777" w:rsidR="00A01501" w:rsidRPr="00C47AE7" w:rsidRDefault="00A01501" w:rsidP="00A01501">
      <w:pPr>
        <w:widowControl/>
        <w:numPr>
          <w:ilvl w:val="0"/>
          <w:numId w:val="7"/>
        </w:numPr>
        <w:tabs>
          <w:tab w:val="clear" w:pos="0"/>
          <w:tab w:val="left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odstąpienie od umowy z przyczyn zależnych od Zamawiającego w wysokości 20 % wynagrodzenia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1, przy czym kara nie przysługuje, jeżeli odstąpienie od umowy nastąpi z przyczyn, o których mowa w art. 456 ust. 1 pkt 1 ustawy </w:t>
      </w:r>
      <w:proofErr w:type="spellStart"/>
      <w:r w:rsidRPr="00C47AE7">
        <w:rPr>
          <w:rFonts w:ascii="Calibri" w:hAnsi="Calibri"/>
          <w:color w:val="auto"/>
          <w:kern w:val="0"/>
          <w:sz w:val="22"/>
          <w:szCs w:val="22"/>
        </w:rPr>
        <w:t>Pzp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>.</w:t>
      </w:r>
    </w:p>
    <w:p w14:paraId="44BF0CA6" w14:textId="77777777" w:rsidR="00A01501" w:rsidRPr="00C47AE7" w:rsidRDefault="00A01501" w:rsidP="00A01501">
      <w:pPr>
        <w:widowControl/>
        <w:numPr>
          <w:ilvl w:val="0"/>
          <w:numId w:val="6"/>
        </w:numPr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Łączna maksymalna wysokość kar umownych, których  Strony mogą dochodzić nie może przekroczyć 20% wynagrodzenia brutto, określonego w 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. 1.</w:t>
      </w:r>
    </w:p>
    <w:p w14:paraId="705526A0" w14:textId="77777777" w:rsidR="00A01501" w:rsidRPr="00C47AE7" w:rsidRDefault="00A01501" w:rsidP="00A01501">
      <w:pPr>
        <w:widowControl/>
        <w:numPr>
          <w:ilvl w:val="0"/>
          <w:numId w:val="6"/>
        </w:numPr>
        <w:tabs>
          <w:tab w:val="clear" w:pos="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 zwłokę w zapłacie faktury Zamawiający zapłaci odsetki ustawowe.</w:t>
      </w:r>
    </w:p>
    <w:p w14:paraId="0DB7BEAA" w14:textId="77777777" w:rsidR="00A01501" w:rsidRPr="00C47AE7" w:rsidRDefault="00A01501" w:rsidP="00A01501">
      <w:pPr>
        <w:widowControl/>
        <w:numPr>
          <w:ilvl w:val="0"/>
          <w:numId w:val="6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Strony zastrzegają sobie prawo do odszkodowania na zasadach ogólnych, o ile wartość faktycznie poniesionych szkód przekracza wysokość kar umownych.</w:t>
      </w:r>
    </w:p>
    <w:p w14:paraId="5D1A4105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</w:p>
    <w:p w14:paraId="533D3EAC" w14:textId="77777777" w:rsidR="00A01501" w:rsidRPr="00C47AE7" w:rsidRDefault="00864B2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11. Odstąpienie od umowy</w:t>
      </w:r>
    </w:p>
    <w:p w14:paraId="6F9A2EDD" w14:textId="77777777" w:rsidR="00A01501" w:rsidRPr="00C47AE7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1.  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Zamawiającemu przysługuje prawo odstąpienia od umowy, gdy:</w:t>
      </w:r>
    </w:p>
    <w:p w14:paraId="0904C116" w14:textId="77777777" w:rsidR="00A01501" w:rsidRPr="00C47AE7" w:rsidRDefault="00A01501" w:rsidP="00A01501">
      <w:pPr>
        <w:widowControl/>
        <w:numPr>
          <w:ilvl w:val="0"/>
          <w:numId w:val="13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wystąpi istotna zmiana okoliczności powodująca, że wykonanie umowy nie leży w interesie publicznym, czego nie można było przewidzieć w chwili zawarcia umowy, lub dalsze wykonywanie umowy może zagrozić podstawowemu interesowi bezpieczeństwa państwa lub bezpieczeństwu publicznemu - odstąpienie od umowy w tym wypadku może nastąpić w terminie </w:t>
      </w:r>
      <w:r>
        <w:rPr>
          <w:rFonts w:ascii="Calibri" w:hAnsi="Calibri"/>
          <w:color w:val="auto"/>
          <w:kern w:val="0"/>
          <w:sz w:val="22"/>
          <w:szCs w:val="22"/>
        </w:rPr>
        <w:t>14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 od powzięcia wiadomości o powyższych okolicznościach,</w:t>
      </w:r>
    </w:p>
    <w:p w14:paraId="16701295" w14:textId="77777777" w:rsidR="00A01501" w:rsidRPr="00C47AE7" w:rsidRDefault="00A01501" w:rsidP="00A01501">
      <w:pPr>
        <w:widowControl/>
        <w:numPr>
          <w:ilvl w:val="0"/>
          <w:numId w:val="13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nie rozpoczął prac bez uzasadnionych przyczyn oraz nie kontynuuje ich pomimo wezwania Zamawiającego złożonego na piśmie,</w:t>
      </w:r>
    </w:p>
    <w:p w14:paraId="64858A56" w14:textId="77777777" w:rsidR="00A01501" w:rsidRPr="00C47AE7" w:rsidRDefault="00A01501" w:rsidP="00A01501">
      <w:pPr>
        <w:widowControl/>
        <w:numPr>
          <w:ilvl w:val="0"/>
          <w:numId w:val="13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realizuje prace przewidziane niniejszą umową w sposób różny od opisanego w umowie,</w:t>
      </w:r>
    </w:p>
    <w:p w14:paraId="7218E586" w14:textId="506664DE" w:rsidR="00A01501" w:rsidRPr="00C47AE7" w:rsidRDefault="00A01501" w:rsidP="00A01501">
      <w:pPr>
        <w:widowControl/>
        <w:numPr>
          <w:ilvl w:val="0"/>
          <w:numId w:val="13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Wykonawca bez uzasadnionej przyczyny przerwał realizację prac i przerwa ta trwa dłużej niż </w:t>
      </w:r>
      <w:r w:rsidR="005F474E">
        <w:rPr>
          <w:rFonts w:ascii="Calibri" w:hAnsi="Calibri"/>
          <w:color w:val="auto"/>
          <w:kern w:val="0"/>
          <w:sz w:val="22"/>
          <w:szCs w:val="22"/>
        </w:rPr>
        <w:t>21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dni.</w:t>
      </w:r>
    </w:p>
    <w:p w14:paraId="402A2F2E" w14:textId="77777777" w:rsidR="00A01501" w:rsidRPr="00C47AE7" w:rsidRDefault="00A01501" w:rsidP="00A01501">
      <w:pPr>
        <w:widowControl/>
        <w:numPr>
          <w:ilvl w:val="0"/>
          <w:numId w:val="13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Wykonawca przekroczył termin wykonania zamówienia o </w:t>
      </w:r>
      <w:r>
        <w:rPr>
          <w:rFonts w:ascii="Calibri" w:hAnsi="Calibri"/>
          <w:color w:val="auto"/>
          <w:kern w:val="0"/>
          <w:sz w:val="22"/>
          <w:szCs w:val="22"/>
        </w:rPr>
        <w:t>7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dni.</w:t>
      </w:r>
    </w:p>
    <w:p w14:paraId="2D60C7F6" w14:textId="77777777" w:rsidR="00A01501" w:rsidRPr="00C47AE7" w:rsidRDefault="00A01501" w:rsidP="00A01501">
      <w:pPr>
        <w:widowControl/>
        <w:numPr>
          <w:ilvl w:val="0"/>
          <w:numId w:val="13"/>
        </w:numPr>
        <w:shd w:val="clear" w:color="auto" w:fill="FFFFFF"/>
        <w:tabs>
          <w:tab w:val="clear" w:pos="0"/>
          <w:tab w:val="left" w:pos="283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 xml:space="preserve">Wykonawca nie wypełni zobowiązań dotyczących zatrudniania osób zgodnie z art. 95 ust. 1 ustawy </w:t>
      </w:r>
      <w:proofErr w:type="spellStart"/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Pzp</w:t>
      </w:r>
      <w:proofErr w:type="spellEnd"/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.</w:t>
      </w:r>
    </w:p>
    <w:p w14:paraId="74E3F072" w14:textId="77777777" w:rsidR="00A01501" w:rsidRPr="00C47AE7" w:rsidRDefault="00A01501" w:rsidP="00A01501">
      <w:pPr>
        <w:widowControl/>
        <w:numPr>
          <w:ilvl w:val="0"/>
          <w:numId w:val="13"/>
        </w:numPr>
        <w:shd w:val="clear" w:color="auto" w:fill="FFFFFF"/>
        <w:tabs>
          <w:tab w:val="clear" w:pos="0"/>
          <w:tab w:val="left" w:pos="283"/>
          <w:tab w:val="num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wystąpiła konieczność wielokrotnego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( co najmniej trzykrotnego )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dokonywania bezpośredniej zapłaty Podwykonawcy lub dalszemu Podwykonawcy, o których mowa w § 12  lub konieczność dokonania bezpośrednich zapłat na sumę większą niż 5% wartości umowy (zgodnie z art. 465 ust. 7 ust. </w:t>
      </w:r>
      <w:proofErr w:type="spellStart"/>
      <w:r w:rsidRPr="00C47AE7">
        <w:rPr>
          <w:rFonts w:ascii="Calibri" w:hAnsi="Calibri"/>
          <w:color w:val="auto"/>
          <w:kern w:val="0"/>
          <w:sz w:val="22"/>
          <w:szCs w:val="22"/>
        </w:rPr>
        <w:t>Pzp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>).</w:t>
      </w:r>
    </w:p>
    <w:p w14:paraId="678C3B93" w14:textId="77777777" w:rsidR="00A01501" w:rsidRPr="00C47AE7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2.  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Wykonawcy przysługuje prawo odstąpienia od umowy jeżeli  Zamawiający:</w:t>
      </w:r>
    </w:p>
    <w:p w14:paraId="09D6617A" w14:textId="77777777" w:rsidR="00A01501" w:rsidRPr="00C47AE7" w:rsidRDefault="00A01501" w:rsidP="00A01501">
      <w:pPr>
        <w:widowControl/>
        <w:numPr>
          <w:ilvl w:val="0"/>
          <w:numId w:val="10"/>
        </w:numPr>
        <w:tabs>
          <w:tab w:val="clear" w:pos="294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odmawia bez wskazania uzasadnionej przyczyny odbioru robót lub odmawia podpisania protokołu odbioru,</w:t>
      </w:r>
    </w:p>
    <w:p w14:paraId="00664E74" w14:textId="77777777" w:rsidR="00A01501" w:rsidRPr="00234735" w:rsidRDefault="00A01501" w:rsidP="00A01501">
      <w:pPr>
        <w:widowControl/>
        <w:numPr>
          <w:ilvl w:val="0"/>
          <w:numId w:val="10"/>
        </w:numPr>
        <w:tabs>
          <w:tab w:val="clear" w:pos="294"/>
          <w:tab w:val="left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zawiadomi Wykonawcę, iż wobec zaistnienia uprzednio nie przewidzianych okoliczności nie będzie mógł spełnić swoich zobowiązań umownych wobec Wykonawcy.</w:t>
      </w:r>
    </w:p>
    <w:p w14:paraId="6FDC7667" w14:textId="77777777" w:rsidR="00A01501" w:rsidRPr="00C47AE7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3.  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Odstąpienie od umowy, o którym mowa w ust. 1 i 2, może nastąpić w terminie </w:t>
      </w:r>
      <w:r>
        <w:rPr>
          <w:rFonts w:ascii="Calibri" w:hAnsi="Calibri"/>
          <w:color w:val="auto"/>
          <w:kern w:val="0"/>
          <w:sz w:val="22"/>
          <w:szCs w:val="22"/>
        </w:rPr>
        <w:t>7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 od powzięcia wiadomości o okolicznościach uprawniających do odstąpienia od umowy. Powinno nastąpić w formie pisemnej pod rygorem nieważności takiego oświadczenia i powinno zawierać uzasadnienie.</w:t>
      </w:r>
    </w:p>
    <w:p w14:paraId="77B74B72" w14:textId="77777777" w:rsidR="00A01501" w:rsidRPr="00C47AE7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4. 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 wypadku odstąpienia od umowy Wykonawcę oraz Zamawiającego obciążają następujące obowiązki szczegółowe:</w:t>
      </w:r>
    </w:p>
    <w:p w14:paraId="4DD65092" w14:textId="77777777" w:rsidR="00A01501" w:rsidRPr="00C47AE7" w:rsidRDefault="00A01501" w:rsidP="00A01501">
      <w:pPr>
        <w:widowControl/>
        <w:numPr>
          <w:ilvl w:val="0"/>
          <w:numId w:val="3"/>
        </w:numPr>
        <w:tabs>
          <w:tab w:val="clear" w:pos="1068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terminie siedmiu dni od daty odstąpienia od umowy Wykonawca przy udziale Zamawiającego sporządzi szczegółowy protokół inwentaryzacji robót w toku według stanu na dzień odstąpienia,</w:t>
      </w:r>
    </w:p>
    <w:p w14:paraId="31DDCA21" w14:textId="77777777" w:rsidR="00A01501" w:rsidRPr="00C47AE7" w:rsidRDefault="00A01501" w:rsidP="00A01501">
      <w:pPr>
        <w:widowControl/>
        <w:numPr>
          <w:ilvl w:val="0"/>
          <w:numId w:val="3"/>
        </w:numPr>
        <w:tabs>
          <w:tab w:val="clear" w:pos="1068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zabezpieczy przerwane roboty w zakresie obustronnie uzgodnionym na koszt tej strony, która odstąpiła od umowy,</w:t>
      </w:r>
    </w:p>
    <w:p w14:paraId="24A02CB5" w14:textId="77777777" w:rsidR="00A01501" w:rsidRPr="00C47AE7" w:rsidRDefault="00A01501" w:rsidP="00A01501">
      <w:pPr>
        <w:widowControl/>
        <w:numPr>
          <w:ilvl w:val="0"/>
          <w:numId w:val="3"/>
        </w:numPr>
        <w:tabs>
          <w:tab w:val="clear" w:pos="1068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sporządzi wykaz tych materiałów lub urządzeń, które nie mogą być wykorzystane przez Wykonawcę do realizacji innych robót nieobjętych niniejszą umową, jeżeli odstąpienie od umowy nastąpiło z przyczyn niezależnych od niego,</w:t>
      </w:r>
    </w:p>
    <w:p w14:paraId="2FDFD1A1" w14:textId="77777777" w:rsidR="00A01501" w:rsidRPr="00C47AE7" w:rsidRDefault="00A01501" w:rsidP="00A01501">
      <w:pPr>
        <w:widowControl/>
        <w:numPr>
          <w:ilvl w:val="0"/>
          <w:numId w:val="3"/>
        </w:numPr>
        <w:tabs>
          <w:tab w:val="clear" w:pos="1068"/>
          <w:tab w:val="left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 xml:space="preserve">Wykonawca zgłosi do dokonania przez Zamawiającego odbioru robót przerwanych oraz robót zabezpieczających niezwłocznie, a najpóźniej w terminie </w:t>
      </w:r>
      <w:r>
        <w:rPr>
          <w:rFonts w:ascii="Calibri" w:hAnsi="Calibri"/>
          <w:color w:val="auto"/>
          <w:kern w:val="0"/>
          <w:sz w:val="22"/>
          <w:szCs w:val="22"/>
        </w:rPr>
        <w:t>14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 usunie z terenu budowy urządzenia zaplecza przez niego dostarczone lub wzniesione,</w:t>
      </w:r>
    </w:p>
    <w:p w14:paraId="3879D7F8" w14:textId="77777777" w:rsidR="00A01501" w:rsidRPr="00FE39D8" w:rsidRDefault="00A01501" w:rsidP="00A01501">
      <w:pPr>
        <w:pStyle w:val="Akapitzlist"/>
        <w:widowControl/>
        <w:tabs>
          <w:tab w:val="left" w:pos="567"/>
        </w:tabs>
        <w:overflowPunct/>
        <w:ind w:left="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5.  </w:t>
      </w:r>
      <w:r w:rsidRPr="00FE39D8">
        <w:rPr>
          <w:rFonts w:ascii="Calibri" w:hAnsi="Calibri"/>
          <w:color w:val="auto"/>
          <w:kern w:val="0"/>
          <w:sz w:val="22"/>
          <w:szCs w:val="22"/>
        </w:rPr>
        <w:t>Zamawiający w razie odstąpienia od umowy z przyczyn, za które Wykonawca nie odpowiada obowiązany jest do:</w:t>
      </w:r>
    </w:p>
    <w:p w14:paraId="355F0DB3" w14:textId="77777777" w:rsidR="00A01501" w:rsidRPr="00C47AE7" w:rsidRDefault="00A01501" w:rsidP="00A01501">
      <w:pPr>
        <w:widowControl/>
        <w:numPr>
          <w:ilvl w:val="0"/>
          <w:numId w:val="8"/>
        </w:numPr>
        <w:tabs>
          <w:tab w:val="clear" w:pos="0"/>
          <w:tab w:val="left" w:pos="567"/>
        </w:tabs>
        <w:overflowPunct/>
        <w:ind w:left="850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dokonania odbioru robót przerwanych oraz do zapłaty wynagrodzenia za roboty, które zostały wykonane do dnia odstąpienia,</w:t>
      </w:r>
    </w:p>
    <w:p w14:paraId="1A9D663E" w14:textId="77777777" w:rsidR="00A01501" w:rsidRPr="00C47AE7" w:rsidRDefault="00A01501" w:rsidP="00A01501">
      <w:pPr>
        <w:widowControl/>
        <w:numPr>
          <w:ilvl w:val="0"/>
          <w:numId w:val="8"/>
        </w:numPr>
        <w:tabs>
          <w:tab w:val="clear" w:pos="0"/>
          <w:tab w:val="left" w:pos="567"/>
        </w:tabs>
        <w:overflowPunct/>
        <w:ind w:left="850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odkupienia materiałów lub urządzeń określonych w p pkt. 3 niniejszego punktu,</w:t>
      </w:r>
    </w:p>
    <w:p w14:paraId="236826AD" w14:textId="77777777" w:rsidR="00A01501" w:rsidRPr="00C47AE7" w:rsidRDefault="00A01501" w:rsidP="00A01501">
      <w:pPr>
        <w:widowControl/>
        <w:numPr>
          <w:ilvl w:val="0"/>
          <w:numId w:val="8"/>
        </w:numPr>
        <w:tabs>
          <w:tab w:val="clear" w:pos="0"/>
          <w:tab w:val="left" w:pos="567"/>
        </w:tabs>
        <w:overflowPunct/>
        <w:ind w:left="850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rozliczenia się z Wykonawcą z tytułu nierozliczonych w inny sposób kosztów budowy, obiektów zaplecza, obiektów zaplecza, urządzeń związanych z zagospodarowaniem i uzbrojeniem terenu budowy, chyba że Wykonawca wyrazi zgodę na przejęcie tych obiektów i urządzeń,</w:t>
      </w:r>
    </w:p>
    <w:p w14:paraId="6DA07FA1" w14:textId="77777777" w:rsidR="00A01501" w:rsidRPr="00C47AE7" w:rsidRDefault="00A01501" w:rsidP="00A01501">
      <w:pPr>
        <w:widowControl/>
        <w:numPr>
          <w:ilvl w:val="0"/>
          <w:numId w:val="8"/>
        </w:numPr>
        <w:tabs>
          <w:tab w:val="clear" w:pos="0"/>
          <w:tab w:val="left" w:pos="567"/>
        </w:tabs>
        <w:overflowPunct/>
        <w:ind w:left="850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przejęcia od Wykonawcy pod swój dozór terenu budowy.</w:t>
      </w:r>
    </w:p>
    <w:p w14:paraId="414D39F3" w14:textId="77777777" w:rsidR="00864B21" w:rsidRDefault="00864B2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4AB4FFDC" w14:textId="77777777" w:rsidR="00A01501" w:rsidRPr="00C47AE7" w:rsidRDefault="00A0150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12. Podwykonawcy</w:t>
      </w:r>
    </w:p>
    <w:p w14:paraId="1CC879EF" w14:textId="77777777" w:rsidR="00A01501" w:rsidRPr="00C47AE7" w:rsidRDefault="00A01501" w:rsidP="00A01501">
      <w:pPr>
        <w:widowControl/>
        <w:numPr>
          <w:ilvl w:val="0"/>
          <w:numId w:val="21"/>
        </w:numPr>
        <w:tabs>
          <w:tab w:val="clear" w:pos="720"/>
          <w:tab w:val="num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może zlecić, wykonanie części robót podwykonawcom z zachowaniem zasad określonych w art. 647¹ Kodeksu cywilnego.</w:t>
      </w:r>
    </w:p>
    <w:p w14:paraId="51FA8596" w14:textId="77777777" w:rsidR="00A01501" w:rsidRPr="00C47AE7" w:rsidRDefault="00A01501" w:rsidP="00A01501">
      <w:pPr>
        <w:widowControl/>
        <w:numPr>
          <w:ilvl w:val="0"/>
          <w:numId w:val="21"/>
        </w:numPr>
        <w:tabs>
          <w:tab w:val="clear" w:pos="720"/>
          <w:tab w:val="num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oświadcza, że następujące roboty budowlane zostaną wykonane:</w:t>
      </w:r>
    </w:p>
    <w:p w14:paraId="12E3BB70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 xml:space="preserve">1) przez podwykonawców – </w:t>
      </w:r>
      <w:r w:rsidRPr="00792F2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…</w:t>
      </w:r>
    </w:p>
    <w:p w14:paraId="459A7966" w14:textId="77777777" w:rsidR="00A01501" w:rsidRPr="00C47AE7" w:rsidRDefault="00A01501" w:rsidP="00A01501">
      <w:pPr>
        <w:widowControl/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>2) pozostałe roboty zostaną wykonane przez Wykonawcę.</w:t>
      </w:r>
    </w:p>
    <w:p w14:paraId="5230235B" w14:textId="77777777" w:rsidR="00A01501" w:rsidRPr="00C47AE7" w:rsidRDefault="00A01501" w:rsidP="00A01501">
      <w:pPr>
        <w:widowControl/>
        <w:numPr>
          <w:ilvl w:val="0"/>
          <w:numId w:val="19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Umowa pomiędzy Wykonawcą a podwykonawcą powinna być zawarta w formie pisemnej pod rygorem nieważności.</w:t>
      </w:r>
    </w:p>
    <w:p w14:paraId="1BC94A14" w14:textId="77777777" w:rsidR="00A01501" w:rsidRPr="00C47AE7" w:rsidRDefault="00A01501" w:rsidP="00A01501">
      <w:pPr>
        <w:widowControl/>
        <w:numPr>
          <w:ilvl w:val="0"/>
          <w:numId w:val="19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14:paraId="142BA9F3" w14:textId="77777777" w:rsidR="00A01501" w:rsidRPr="00C47AE7" w:rsidRDefault="00A01501" w:rsidP="00A01501">
      <w:pPr>
        <w:widowControl/>
        <w:numPr>
          <w:ilvl w:val="0"/>
          <w:numId w:val="19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roboty budowlanej.</w:t>
      </w:r>
    </w:p>
    <w:p w14:paraId="6A238A18" w14:textId="77777777" w:rsidR="00A01501" w:rsidRPr="00C47AE7" w:rsidRDefault="00A01501" w:rsidP="00A01501">
      <w:pPr>
        <w:widowControl/>
        <w:numPr>
          <w:ilvl w:val="0"/>
          <w:numId w:val="19"/>
        </w:numPr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Zamawiający, w terminie 14 dni od daty złożenia projektu umowy lub jej zmiany zgłasza w formie pisemnej, pod rygorem nieważności, zastrzeżenia do projektu umowy o podwykonawstwo, której przedmiotem są roboty budowlane, w przypadku gdy:</w:t>
      </w:r>
    </w:p>
    <w:p w14:paraId="7075AB1C" w14:textId="77777777" w:rsidR="00A01501" w:rsidRPr="00C47AE7" w:rsidRDefault="00A01501" w:rsidP="00A01501">
      <w:pPr>
        <w:widowControl/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>a) nie spełnia  wymagań określonych w dokumentach zamówienia;</w:t>
      </w:r>
    </w:p>
    <w:p w14:paraId="6D323CB1" w14:textId="77777777" w:rsidR="00A01501" w:rsidRPr="00C47AE7" w:rsidRDefault="00A01501" w:rsidP="00A01501">
      <w:pPr>
        <w:widowControl/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>b) przewiduje ona termin zapłaty wynagrodzenia dłuższy niż określony w ust. 5;</w:t>
      </w:r>
    </w:p>
    <w:p w14:paraId="3B4F4551" w14:textId="77777777" w:rsidR="00A01501" w:rsidRPr="00C47AE7" w:rsidRDefault="00A01501" w:rsidP="00A01501">
      <w:pPr>
        <w:widowControl/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 xml:space="preserve">c) zawiera ona postanowienia niezgodne z art. 463 ustawy </w:t>
      </w:r>
      <w:proofErr w:type="spellStart"/>
      <w:r w:rsidRPr="00C47AE7">
        <w:rPr>
          <w:rFonts w:ascii="Calibri" w:hAnsi="Calibri"/>
          <w:color w:val="auto"/>
          <w:kern w:val="0"/>
          <w:sz w:val="22"/>
          <w:szCs w:val="22"/>
        </w:rPr>
        <w:t>Pzp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>.</w:t>
      </w:r>
    </w:p>
    <w:p w14:paraId="6B23075E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Niezgłoszenie pisemnych zastrzeżeń do przedłożonego projektu umowy o podwykonawstwo, której przedmiotem są roboty budowlane, w terminie określonym w ust. 6, uważa się za akceptację projektu umowy przez zamawiającego.</w:t>
      </w:r>
    </w:p>
    <w:p w14:paraId="39DEA446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2D50E67A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Zamawiający, w terminie 14 dni od daty złożenia kopii zawartej umowy o podwykonawstwo, zgłasza w formie pisemnej, pod rygorem nieważności, sprzeciw do umowy o podwykonawstwo, w przypadkach, o których mowa w ust. 6.</w:t>
      </w:r>
    </w:p>
    <w:p w14:paraId="13A69005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Niezgłoszenie pisemnego sprzeciwu do przedłożonej umowy o podwykonawstwo, której przedmiotem są roboty budowlane, w terminie określonym w ust. 9, uważa się za akceptację umowy przez zamawiającego.</w:t>
      </w:r>
    </w:p>
    <w:p w14:paraId="77EFBE0B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dokumentach zamówienia, jako niepodlegający niniejszemu obowiązkowi. Wyłączenie, o którym mowa w zdaniu pierwszym, nie dotyczy umów o podwykonawstwo o wartości większej niż 50.000 zł.</w:t>
      </w:r>
    </w:p>
    <w:p w14:paraId="435AAEF9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 przypadku, o którym mowa w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11, jeżeli termin zapłaty wynagrodzenia jest dłuższy niż określony w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5, zamawiający informuje o tym wykonawcę i wzywa go do doprowadzenia do zmiany tej umowy pod rygorem wystąpienia o zapłatę kary umownej w wysokości określonej w § 10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 </w:t>
      </w:r>
      <w:proofErr w:type="spellStart"/>
      <w:r>
        <w:rPr>
          <w:rFonts w:ascii="Calibri" w:hAnsi="Calibri"/>
          <w:color w:val="auto"/>
          <w:kern w:val="0"/>
          <w:sz w:val="22"/>
          <w:szCs w:val="22"/>
        </w:rPr>
        <w:t>p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pkt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8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niniejszej umowy.</w:t>
      </w:r>
    </w:p>
    <w:p w14:paraId="08F74D6B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Zapłata wynagrodzenia Wykonawcy jest uwarunkowana przedstawieniem przez niego dowodów potwierdzających zapłatę wymagalnego wynagrodzenia podwykonawcom lub dalszym podwykonawcom.</w:t>
      </w:r>
      <w:r w:rsidRPr="00C47AE7">
        <w:rPr>
          <w:rFonts w:ascii="Calibri" w:hAnsi="Calibri"/>
          <w:color w:val="FF0000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 szczególności złożenie wraz z fakturą pisemnego potwierdzenia (w formie oświadczenia) przez podwykonawcę, którego wierzytelność jest częścią składową wystawionej faktury, dokonania zapłaty na rzecz tego podwykonawcy. Potwierdzenie powinno zawierać zestawienie kwot, które były należne podwykonawcy z tej faktury. W przypadku faktury końcowej potwierdzenie winno być dołączone do protokołu końcowego robót. Za dokonanie zapłaty przyjmuje się datę uznania rachunku podwykonawcy.</w:t>
      </w:r>
    </w:p>
    <w:p w14:paraId="1261B5E0" w14:textId="77777777" w:rsidR="00A01501" w:rsidRPr="00C47AE7" w:rsidRDefault="00A01501" w:rsidP="00A01501">
      <w:pPr>
        <w:widowControl/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13.1. Wykonawca wraz z fakturą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przedłoży oświadczenie o braku zobowiązań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>względem podwykonawców.</w:t>
      </w:r>
    </w:p>
    <w:p w14:paraId="498B0819" w14:textId="77777777" w:rsidR="00A01501" w:rsidRPr="00C47AE7" w:rsidRDefault="00A01501" w:rsidP="00A01501">
      <w:pPr>
        <w:widowControl/>
        <w:numPr>
          <w:ilvl w:val="0"/>
          <w:numId w:val="20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75C289FC" w14:textId="77777777" w:rsidR="00A01501" w:rsidRPr="00C47AE7" w:rsidRDefault="00A01501" w:rsidP="00A01501">
      <w:pPr>
        <w:widowControl/>
        <w:numPr>
          <w:ilvl w:val="0"/>
          <w:numId w:val="20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Wynagrodzenie, o którym mowa w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14,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43347FC2" w14:textId="77777777" w:rsidR="00A01501" w:rsidRPr="00C47AE7" w:rsidRDefault="00A01501" w:rsidP="00A01501">
      <w:pPr>
        <w:widowControl/>
        <w:numPr>
          <w:ilvl w:val="0"/>
          <w:numId w:val="20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Bezpośrednia zapłata obejmuje wyłącznie należne wynagrodzenie, bez odsetek, należnych podwykonawcy lub dalszemu podwykonawcy.</w:t>
      </w:r>
    </w:p>
    <w:p w14:paraId="50160F04" w14:textId="77777777" w:rsidR="00A01501" w:rsidRPr="00C47AE7" w:rsidRDefault="00A01501" w:rsidP="00A01501">
      <w:pPr>
        <w:widowControl/>
        <w:numPr>
          <w:ilvl w:val="0"/>
          <w:numId w:val="20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Przed dokonaniem bezpośredniej zapłaty zamawiający umożliwi wykonawcy zgłoszenie pisemnych uwag dotyczących zasadności bezpośredniej zapłaty wynagrodzenia podwykonawcy lub dalszemu podwykonawcy, o których mowa w ust. 14. Zamawiający informuje o terminie zgłaszania uwag, nie krótszym niż 7 dni od dnia doręczenia tej informacji.</w:t>
      </w:r>
    </w:p>
    <w:p w14:paraId="794AE89D" w14:textId="77777777" w:rsidR="00A01501" w:rsidRPr="00C47AE7" w:rsidRDefault="00A01501" w:rsidP="00A01501">
      <w:pPr>
        <w:widowControl/>
        <w:numPr>
          <w:ilvl w:val="0"/>
          <w:numId w:val="20"/>
        </w:numPr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przypadku zgłoszenia uwag, o których mowa w ust. 17, w terminie wskazanym przez zamawiającego, zamawiający może:</w:t>
      </w:r>
    </w:p>
    <w:p w14:paraId="49CAB8E9" w14:textId="5733E854" w:rsidR="00A01501" w:rsidRDefault="00A01501" w:rsidP="00A01501">
      <w:pPr>
        <w:pStyle w:val="Akapitzlist"/>
        <w:widowControl/>
        <w:numPr>
          <w:ilvl w:val="1"/>
          <w:numId w:val="33"/>
        </w:numPr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FF4ED9">
        <w:rPr>
          <w:rFonts w:ascii="Calibri" w:hAnsi="Calibri"/>
          <w:color w:val="auto"/>
          <w:kern w:val="0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14:paraId="01248F73" w14:textId="77777777" w:rsidR="00A01501" w:rsidRDefault="00A01501" w:rsidP="00A01501">
      <w:pPr>
        <w:pStyle w:val="Akapitzlist"/>
        <w:widowControl/>
        <w:numPr>
          <w:ilvl w:val="1"/>
          <w:numId w:val="33"/>
        </w:numPr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FF4ED9">
        <w:rPr>
          <w:rFonts w:ascii="Calibri" w:hAnsi="Calibri"/>
          <w:color w:val="auto"/>
          <w:kern w:val="0"/>
          <w:sz w:val="22"/>
          <w:szCs w:val="22"/>
        </w:rPr>
        <w:t xml:space="preserve">złożyć do depozytu sądowego kwotę potrzebną na pokrycie wynagrodzenia </w:t>
      </w:r>
      <w:r w:rsidRPr="00FF4ED9">
        <w:rPr>
          <w:rFonts w:ascii="Calibri" w:hAnsi="Calibri"/>
          <w:color w:val="auto"/>
          <w:kern w:val="0"/>
          <w:sz w:val="22"/>
          <w:szCs w:val="22"/>
        </w:rPr>
        <w:tab/>
        <w:t xml:space="preserve">podwykonawcy lub dalszego podwykonawcy w przypadku istnienia zasadniczej </w:t>
      </w:r>
      <w:r w:rsidRPr="00FF4ED9">
        <w:rPr>
          <w:rFonts w:ascii="Calibri" w:hAnsi="Calibri"/>
          <w:color w:val="auto"/>
          <w:kern w:val="0"/>
          <w:sz w:val="22"/>
          <w:szCs w:val="22"/>
        </w:rPr>
        <w:tab/>
        <w:t>wątpliwości zamawiającego co do wysokości należnej zapłaty lub podmiotu, któremu płatność się należy, albo</w:t>
      </w:r>
    </w:p>
    <w:p w14:paraId="729FE938" w14:textId="214585E0" w:rsidR="00A01501" w:rsidRPr="00FF4ED9" w:rsidRDefault="00A01501" w:rsidP="00A01501">
      <w:pPr>
        <w:pStyle w:val="Akapitzlist"/>
        <w:widowControl/>
        <w:numPr>
          <w:ilvl w:val="1"/>
          <w:numId w:val="33"/>
        </w:numPr>
        <w:overflowPunct/>
        <w:spacing w:after="60"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FF4ED9">
        <w:rPr>
          <w:rFonts w:ascii="Calibri" w:hAnsi="Calibri"/>
          <w:color w:val="auto"/>
          <w:kern w:val="0"/>
          <w:sz w:val="22"/>
          <w:szCs w:val="22"/>
        </w:rPr>
        <w:t xml:space="preserve">dokonać bezpośredniej zapłaty wynagrodzenia podwykonawcy lub dalszemu </w:t>
      </w:r>
      <w:r w:rsidRPr="00FF4ED9">
        <w:rPr>
          <w:rFonts w:ascii="Calibri" w:hAnsi="Calibri"/>
          <w:color w:val="auto"/>
          <w:kern w:val="0"/>
          <w:sz w:val="22"/>
          <w:szCs w:val="22"/>
        </w:rPr>
        <w:tab/>
        <w:t>podwykonawcy,</w:t>
      </w:r>
      <w:r w:rsidR="005A78B1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FF4ED9">
        <w:rPr>
          <w:rFonts w:ascii="Calibri" w:hAnsi="Calibri"/>
          <w:color w:val="auto"/>
          <w:kern w:val="0"/>
          <w:sz w:val="22"/>
          <w:szCs w:val="22"/>
        </w:rPr>
        <w:t xml:space="preserve">jeżeli </w:t>
      </w:r>
      <w:r w:rsidR="005A78B1">
        <w:rPr>
          <w:rFonts w:ascii="Calibri" w:hAnsi="Calibri"/>
          <w:color w:val="auto"/>
          <w:kern w:val="0"/>
          <w:sz w:val="22"/>
          <w:szCs w:val="22"/>
        </w:rPr>
        <w:t>po</w:t>
      </w:r>
      <w:r w:rsidRPr="00FF4ED9">
        <w:rPr>
          <w:rFonts w:ascii="Calibri" w:hAnsi="Calibri"/>
          <w:color w:val="auto"/>
          <w:kern w:val="0"/>
          <w:sz w:val="22"/>
          <w:szCs w:val="22"/>
        </w:rPr>
        <w:t>dwykonawca lub dalszy podwykonawca wykaże zasadność takiej zapłaty.</w:t>
      </w:r>
    </w:p>
    <w:p w14:paraId="7BC2FD41" w14:textId="77777777" w:rsidR="00A01501" w:rsidRPr="00C47AE7" w:rsidRDefault="00A01501" w:rsidP="00A01501">
      <w:pPr>
        <w:widowControl/>
        <w:numPr>
          <w:ilvl w:val="0"/>
          <w:numId w:val="34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przypadku dokonania bezpośredniej zapłaty podwykonawcy lub dalszemu podwykonawcy, o których mowa w ust. 14, zamawiający potrąca kwotę wypłaconego wynagrodzenia z wynagrodzenia należnego wykonawcy.</w:t>
      </w:r>
    </w:p>
    <w:p w14:paraId="027AB25C" w14:textId="77777777" w:rsidR="00A01501" w:rsidRPr="00C47AE7" w:rsidRDefault="00A01501" w:rsidP="00A01501">
      <w:pPr>
        <w:widowControl/>
        <w:numPr>
          <w:ilvl w:val="0"/>
          <w:numId w:val="34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Wykonanie prac w podwykonawstwie nie zwalnia Wykonawcy z odpowiedzialności za wykonanie obowiązków wynikających z umowy i obowiązujących przepisów prawa.</w:t>
      </w:r>
    </w:p>
    <w:p w14:paraId="38191DC2" w14:textId="77777777" w:rsidR="00A01501" w:rsidRPr="00C47AE7" w:rsidRDefault="00A01501" w:rsidP="00A01501">
      <w:pPr>
        <w:widowControl/>
        <w:numPr>
          <w:ilvl w:val="0"/>
          <w:numId w:val="34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odpowiada za działania i zaniechania podwykonawców jak za własne.</w:t>
      </w:r>
    </w:p>
    <w:p w14:paraId="36976702" w14:textId="77777777" w:rsidR="00A01501" w:rsidRPr="00C47AE7" w:rsidRDefault="00A01501" w:rsidP="00A01501">
      <w:pPr>
        <w:widowControl/>
        <w:numPr>
          <w:ilvl w:val="0"/>
          <w:numId w:val="34"/>
        </w:numPr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>Umowa o podwykonawstwo nie może zawierać postanowień uzależniających uzyskanie przez Podwykonawcę płatności od Wykonawcy od zapłaty przez Zamawiającego Wykonawcy wynagrodzenia obejmującego zakres robót wykonanych przez Podwykonawcę.</w:t>
      </w:r>
    </w:p>
    <w:p w14:paraId="695785CD" w14:textId="77777777" w:rsidR="00A01501" w:rsidRPr="00C47AE7" w:rsidRDefault="00A01501" w:rsidP="00A01501">
      <w:pPr>
        <w:widowControl/>
        <w:overflowPunct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5DB4EDA6" w14:textId="77777777" w:rsidR="00A01501" w:rsidRPr="00C47AE7" w:rsidRDefault="00A0150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13. Zmiana umowy</w:t>
      </w:r>
    </w:p>
    <w:p w14:paraId="010DF3E4" w14:textId="77777777" w:rsidR="00A01501" w:rsidRPr="00C47AE7" w:rsidRDefault="00A01501" w:rsidP="00A01501">
      <w:pPr>
        <w:widowControl/>
        <w:numPr>
          <w:ilvl w:val="1"/>
          <w:numId w:val="25"/>
        </w:numPr>
        <w:suppressAutoHyphens w:val="0"/>
        <w:overflowPunct/>
        <w:ind w:left="357" w:hanging="357"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Dopuszcza się zmiany umowy w stosunku do treści oferty, na podstawie której dokonano wyboru wykonawcy, w przypadku wystąpienia okoliczności, które przemawiają za koniecznością zmiany postanowień umowy. W szczególności mogą  to być:</w:t>
      </w:r>
    </w:p>
    <w:p w14:paraId="0F522B9A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zmiana wynagrodzenia w przypadku ustawowej zmiany stawki podatku od towarów i usług;</w:t>
      </w:r>
    </w:p>
    <w:p w14:paraId="5E5F6825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niesprzyjające warunki atmosferyczne (np. opady deszczu, silny wiatr, temperatura powietrza), przy których niedopuszczalne jest prowadzenie robót powodujące utrudnienia w realizacji przedmiotu umowy;</w:t>
      </w:r>
    </w:p>
    <w:p w14:paraId="0D2B3770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działanie siły wyższej;</w:t>
      </w:r>
    </w:p>
    <w:p w14:paraId="4DFA7357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okoliczności powodujące, że przedmiot umowy nie może zostać zrealizowany zgodnie z zasadami wiedzy inżynierskiej;</w:t>
      </w:r>
    </w:p>
    <w:p w14:paraId="1C27BE87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zmiany obowiązującego prawa powodujące, że realizacja przedmiotu umowy w niezmienionej postaci stanie się niecelowa;</w:t>
      </w:r>
    </w:p>
    <w:p w14:paraId="3BC5066D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udokumentowana niezależna od Zamawiającego i Wykonawcy przewlekłość postępowania o uzyskanie od instytucji i urzędów dokumentów (np. pozwoleń, decyzji, uzgodnień) niezbędnych do realizacji umowy;</w:t>
      </w:r>
    </w:p>
    <w:p w14:paraId="10946515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wystąpienie okoliczności powodujących zmiany w przedmiocie umowy (np. zmiana technologii, zmiana materiału); </w:t>
      </w:r>
    </w:p>
    <w:p w14:paraId="27F6962B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wystąpienie konieczności zmniejszenia wartości robót z tytułu dokonania potrąceń za wady trwałe;</w:t>
      </w:r>
    </w:p>
    <w:p w14:paraId="39EBCAA9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wystąpienie okoliczności powodujących konieczność zmiany osób, które będą uczestniczyć w wykonaniu przedmiotu zamówienia (przewidzianych w ofercie), na osoby o co najmniej równoważnych kwalifikacjach i doświadczeniu;</w:t>
      </w:r>
    </w:p>
    <w:p w14:paraId="25CA8379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wystąpienie okoliczności powodujących konieczność zmiany terminu/terminów wykonania umowy:</w:t>
      </w:r>
    </w:p>
    <w:p w14:paraId="652276C5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przestojów i opóźnień zawinionych przez Zamawiającego;</w:t>
      </w:r>
    </w:p>
    <w:p w14:paraId="76335E25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działania siły wyższej (m.in. klęski żywiołowe, katastrofy);</w:t>
      </w:r>
    </w:p>
    <w:p w14:paraId="2BAFB7F0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wystąpi konieczność wykonania zamówienia dodatkowego lub uzupełniającego, które będzie miało istotny wpływ na  termin zakończenia zadania; </w:t>
      </w:r>
    </w:p>
    <w:p w14:paraId="0F304DD4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pomimo dołożenia należytej staranności i wystąpienia z odpowiednim wyprzedzeniem, Wykonawca nie uzyska uzgodnień, opinii, warunków technicznych lub decyzji pozwalających ukończyć w terminie przedmiot umowy opisany w § 1 niniejszej umowy;</w:t>
      </w:r>
    </w:p>
    <w:p w14:paraId="4B26771C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nastąpi zmiana statusu prawnego lub powszechnie obowiązujących przepisów prawa, mająca wpływ na realizację przedmiotu niniejszej umowy;</w:t>
      </w:r>
    </w:p>
    <w:p w14:paraId="1DB456C0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wystąpi konieczność zmiany zakresu niniejszej umowy lub wykonania prac dodatkowych lub uwzględnienia wpływu innych przedsięwzięć i działań powiązanych z przedmiotem umowy;</w:t>
      </w:r>
    </w:p>
    <w:p w14:paraId="2A70B49B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spacing w:after="60"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 toku wykonywania przedmiotu umowy wystąpią przeszkody o obiektywnym charakterze, w tym: klęski żywiołowe; warunki atmosferyczne uniemożliwiające prowadzenie robót budowlanych, przeprowadzanie prób i sprawdzeń, dokonywanie odbiorów; warunki pogodowe uniemożliwiające, ze względów technologicznych prowadzenia robót – pomimo dołożenia przez Wykonawcę wszelkich starań, aby roboty mogły zostać zrealizowane.</w:t>
      </w:r>
    </w:p>
    <w:p w14:paraId="40CD6245" w14:textId="77777777" w:rsidR="00A01501" w:rsidRPr="00C47AE7" w:rsidRDefault="00A01501" w:rsidP="00A01501">
      <w:pPr>
        <w:widowControl/>
        <w:suppressAutoHyphens w:val="0"/>
        <w:overflowPunct/>
        <w:ind w:left="720"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- 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 przedstawionych w pkt. 10 przypadkach wystąpienia opóźnień strony ustalają nowe terminy realizacji, z tym że minimalny okres przesunięcia terminu  zakończenia równy będzie okresowi przerwy lub postoju.</w:t>
      </w:r>
    </w:p>
    <w:p w14:paraId="223FC13E" w14:textId="77777777" w:rsidR="00A01501" w:rsidRPr="00C47AE7" w:rsidRDefault="00A01501" w:rsidP="00A01501">
      <w:pPr>
        <w:widowControl/>
        <w:suppressAutoHyphens w:val="0"/>
        <w:overflowPunct/>
        <w:spacing w:after="60"/>
        <w:ind w:left="720"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- Fakt ten 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musi</w:t>
      </w: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być potwierdzony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pisemnie przez przedstawicieli stron pod rygorem nieważności.</w:t>
      </w:r>
    </w:p>
    <w:p w14:paraId="02E528A4" w14:textId="77777777" w:rsidR="00A01501" w:rsidRPr="00C47AE7" w:rsidRDefault="00A01501" w:rsidP="00A01501">
      <w:pPr>
        <w:widowControl/>
        <w:numPr>
          <w:ilvl w:val="0"/>
          <w:numId w:val="28"/>
        </w:numPr>
        <w:suppressAutoHyphens w:val="0"/>
        <w:overflowPunct/>
        <w:spacing w:after="60"/>
        <w:ind w:left="357" w:hanging="357"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Okoliczności określone w ust. 1 stanowią warunki zmiany umowy, o których mowa w art. 455 ust. 1 pkt 1 ustawy PZP w przypadku wystąpienia takiej okoliczności.</w:t>
      </w:r>
    </w:p>
    <w:p w14:paraId="2C54C923" w14:textId="77777777" w:rsidR="00A01501" w:rsidRPr="00C47AE7" w:rsidRDefault="00A01501" w:rsidP="00A01501">
      <w:pPr>
        <w:widowControl/>
        <w:numPr>
          <w:ilvl w:val="0"/>
          <w:numId w:val="28"/>
        </w:numPr>
        <w:overflowPunct/>
        <w:spacing w:after="60"/>
        <w:ind w:left="357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Warunkiem dokonania zmian, o których mowa powyżej jest złożenie wniosku przez stronę inicjującą zmianę zawierającą między innymi: opis propozycji zmiany, uzasadnienie zmiany, opis wpływu zmiany na termin wykonania umowy.</w:t>
      </w:r>
    </w:p>
    <w:p w14:paraId="4BB507FA" w14:textId="77777777" w:rsidR="00A01501" w:rsidRPr="00C47AE7" w:rsidRDefault="00A01501" w:rsidP="00A01501">
      <w:pPr>
        <w:widowControl/>
        <w:numPr>
          <w:ilvl w:val="0"/>
          <w:numId w:val="28"/>
        </w:numPr>
        <w:overflowPunct/>
        <w:ind w:left="357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lastRenderedPageBreak/>
        <w:t xml:space="preserve">Zmiana umowy może nastąpić również w przypadku: </w:t>
      </w:r>
    </w:p>
    <w:p w14:paraId="7AFFDE81" w14:textId="77777777" w:rsidR="00A01501" w:rsidRPr="00FF4ED9" w:rsidRDefault="00A01501" w:rsidP="00A01501">
      <w:pPr>
        <w:pStyle w:val="Akapitzlist"/>
        <w:widowControl/>
        <w:numPr>
          <w:ilvl w:val="1"/>
          <w:numId w:val="35"/>
        </w:numPr>
        <w:overflowPunct/>
        <w:ind w:left="714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FF4ED9">
        <w:rPr>
          <w:rFonts w:ascii="Calibri" w:eastAsia="Arial" w:hAnsi="Calibri"/>
          <w:color w:val="auto"/>
          <w:kern w:val="0"/>
          <w:sz w:val="22"/>
          <w:szCs w:val="22"/>
        </w:rPr>
        <w:t>zmian regulacji prawnych obowiązujących w dniu podpisania umowy;</w:t>
      </w:r>
    </w:p>
    <w:p w14:paraId="4507EF27" w14:textId="77777777" w:rsidR="00A01501" w:rsidRPr="00FF4ED9" w:rsidRDefault="00A01501" w:rsidP="00A01501">
      <w:pPr>
        <w:pStyle w:val="Akapitzlist"/>
        <w:widowControl/>
        <w:numPr>
          <w:ilvl w:val="0"/>
          <w:numId w:val="35"/>
        </w:numPr>
        <w:overflowPunct/>
        <w:spacing w:after="60"/>
        <w:ind w:left="714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FF4ED9">
        <w:rPr>
          <w:rFonts w:ascii="Calibri" w:eastAsia="Arial" w:hAnsi="Calibri"/>
          <w:color w:val="auto"/>
          <w:kern w:val="0"/>
          <w:sz w:val="22"/>
          <w:szCs w:val="22"/>
        </w:rPr>
        <w:t xml:space="preserve">gdy z przyczyn organizacyjnych konieczna będzie zmiana osób upoważnionych do </w:t>
      </w:r>
      <w:r w:rsidRPr="00FF4ED9">
        <w:rPr>
          <w:rFonts w:ascii="Calibri" w:eastAsia="Arial" w:hAnsi="Calibri"/>
          <w:color w:val="auto"/>
          <w:kern w:val="0"/>
          <w:sz w:val="22"/>
          <w:szCs w:val="22"/>
        </w:rPr>
        <w:tab/>
        <w:t>dokonania czynności, zmiana danych teleadresowych, określonych w niniejszej umowie.</w:t>
      </w:r>
    </w:p>
    <w:p w14:paraId="5C6E8169" w14:textId="77777777" w:rsidR="00A01501" w:rsidRPr="00C47AE7" w:rsidRDefault="00A01501" w:rsidP="00A01501">
      <w:pPr>
        <w:widowControl/>
        <w:numPr>
          <w:ilvl w:val="0"/>
          <w:numId w:val="28"/>
        </w:numPr>
        <w:overflowPunct/>
        <w:spacing w:after="60"/>
        <w:ind w:left="357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Wszystkie powyższe postanowienia stanowią katalog zmian, na które Zamawiający może wyrazić zgodę. Nie stanowią jednocześnie zobowiązania Zamawiającego do wyrażenia takiej zgody.</w:t>
      </w:r>
    </w:p>
    <w:p w14:paraId="1667759C" w14:textId="77777777" w:rsidR="00A01501" w:rsidRPr="00C47AE7" w:rsidRDefault="00A01501" w:rsidP="00A01501">
      <w:pPr>
        <w:widowControl/>
        <w:numPr>
          <w:ilvl w:val="0"/>
          <w:numId w:val="28"/>
        </w:numPr>
        <w:overflowPunct/>
        <w:ind w:left="357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Wszelkie zmiany i uzupełnienia treści umowy wymagają formy pisemnej w postaci aneksu pod rygorem nieważności. Podpisanie aneksu do umowy powinno być poprzedzone sporządzeniem protokołu konieczności zawierającego istotne okoliczności potwierdzające konieczność zawarcia aneksu.</w:t>
      </w:r>
    </w:p>
    <w:p w14:paraId="1A179AB2" w14:textId="77777777" w:rsidR="00864B21" w:rsidRDefault="00864B21" w:rsidP="00A01501">
      <w:pPr>
        <w:widowControl/>
        <w:overflowPunct/>
        <w:spacing w:before="120"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16965AE9" w14:textId="77777777" w:rsidR="00A01501" w:rsidRDefault="00A01501" w:rsidP="00A01501">
      <w:pPr>
        <w:widowControl/>
        <w:overflowPunct/>
        <w:spacing w:before="120"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>§ 14. Zabezpieczenie należytego wykonania umowy</w:t>
      </w:r>
    </w:p>
    <w:p w14:paraId="212A519F" w14:textId="77777777" w:rsidR="00A01501" w:rsidRPr="00E01489" w:rsidRDefault="00A01501" w:rsidP="00A01501">
      <w:pPr>
        <w:widowControl/>
        <w:overflowPunct/>
        <w:jc w:val="both"/>
        <w:textAlignment w:val="auto"/>
        <w:rPr>
          <w:rFonts w:ascii="Calibri" w:hAnsi="Calibri"/>
          <w:bCs/>
          <w:color w:val="auto"/>
          <w:kern w:val="0"/>
          <w:sz w:val="22"/>
          <w:szCs w:val="22"/>
        </w:rPr>
      </w:pP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 xml:space="preserve">1.  Zamawiający zwraca </w:t>
      </w:r>
      <w:r>
        <w:rPr>
          <w:rFonts w:ascii="Calibri" w:hAnsi="Calibri"/>
          <w:bCs/>
          <w:color w:val="auto"/>
          <w:kern w:val="0"/>
          <w:sz w:val="22"/>
          <w:szCs w:val="22"/>
        </w:rPr>
        <w:t xml:space="preserve">udzielone </w:t>
      </w: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 xml:space="preserve">zabezpieczenie </w:t>
      </w:r>
      <w:r>
        <w:rPr>
          <w:rFonts w:ascii="Calibri" w:hAnsi="Calibri"/>
          <w:bCs/>
          <w:color w:val="auto"/>
          <w:kern w:val="0"/>
          <w:sz w:val="22"/>
          <w:szCs w:val="22"/>
        </w:rPr>
        <w:t xml:space="preserve">wykonania umowy ( zamówienia ) na podstawie SWZ </w:t>
      </w: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 xml:space="preserve">w terminie 30 dni od dnia wykonania </w:t>
      </w:r>
      <w:r>
        <w:rPr>
          <w:rFonts w:ascii="Calibri" w:hAnsi="Calibri"/>
          <w:bCs/>
          <w:color w:val="auto"/>
          <w:kern w:val="0"/>
          <w:sz w:val="22"/>
          <w:szCs w:val="22"/>
        </w:rPr>
        <w:t xml:space="preserve">umowy </w:t>
      </w: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>i uznania przez Zamawiającego za należycie wykonane</w:t>
      </w:r>
      <w:r>
        <w:rPr>
          <w:rFonts w:ascii="Calibri" w:hAnsi="Calibri"/>
          <w:bCs/>
          <w:color w:val="auto"/>
          <w:kern w:val="0"/>
          <w:sz w:val="22"/>
          <w:szCs w:val="22"/>
        </w:rPr>
        <w:t xml:space="preserve"> w formie protokołu odbioru końcowego</w:t>
      </w: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>.</w:t>
      </w:r>
    </w:p>
    <w:p w14:paraId="6F8A0458" w14:textId="77777777" w:rsidR="00A01501" w:rsidRPr="00E01489" w:rsidRDefault="00A01501" w:rsidP="00A01501">
      <w:pPr>
        <w:widowControl/>
        <w:overflowPunct/>
        <w:jc w:val="both"/>
        <w:textAlignment w:val="auto"/>
        <w:rPr>
          <w:rFonts w:ascii="Calibri" w:hAnsi="Calibri"/>
          <w:bCs/>
          <w:color w:val="auto"/>
          <w:kern w:val="0"/>
          <w:sz w:val="22"/>
          <w:szCs w:val="22"/>
        </w:rPr>
      </w:pP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>2.  Zamawiający  pozostawia na zabezpieczenie roszczeń z tytułu rękojmi za wady lub gwarancji kwotę ( wartość ) 30% zabezpieczenia.</w:t>
      </w:r>
    </w:p>
    <w:p w14:paraId="1CD59E08" w14:textId="77777777" w:rsidR="00A01501" w:rsidRPr="00E01489" w:rsidRDefault="00A01501" w:rsidP="00A01501">
      <w:pPr>
        <w:widowControl/>
        <w:overflowPunct/>
        <w:jc w:val="both"/>
        <w:textAlignment w:val="auto"/>
        <w:rPr>
          <w:rFonts w:ascii="Calibri" w:hAnsi="Calibri"/>
          <w:bCs/>
          <w:color w:val="auto"/>
          <w:kern w:val="0"/>
          <w:sz w:val="22"/>
          <w:szCs w:val="22"/>
        </w:rPr>
      </w:pP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>3.  Kwota ( wartość), o której mowa w ust. 2, jest zwracana nie później niż w 15 dniu po upływie okresu rękojmi za wady lub gwarancji.</w:t>
      </w:r>
    </w:p>
    <w:p w14:paraId="4A1C4856" w14:textId="77777777" w:rsidR="00A01501" w:rsidRPr="00C47AE7" w:rsidRDefault="00A0150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</w:t>
      </w:r>
      <w:r>
        <w:rPr>
          <w:rFonts w:ascii="Calibri" w:hAnsi="Calibri"/>
          <w:b/>
          <w:color w:val="auto"/>
          <w:kern w:val="0"/>
          <w:sz w:val="22"/>
          <w:szCs w:val="22"/>
        </w:rPr>
        <w:t>5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. Spory.</w:t>
      </w:r>
    </w:p>
    <w:p w14:paraId="3A0FE442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Wszelkie sprawy sporne w relacjach z Wykonawcą/Wykonawcami o roszczenia cywilnoprawne w sprawach, w których zawarcie ugody jest dopuszczalne, mediacjom lub innemu polubownemu rozwiązaniu sporu rozstrzygane będą przed Sądem Polubownym przy Prokuratorii Generalnej Rzeczypospolitej Polskiej, wybranym mediatorem albo osobą prowadzącą inne polubowne rozwiązanie sporu. </w:t>
      </w:r>
    </w:p>
    <w:p w14:paraId="0EB489BA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</w:p>
    <w:p w14:paraId="3F145E91" w14:textId="77777777" w:rsidR="00A01501" w:rsidRPr="00C47AE7" w:rsidRDefault="00A0150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</w:t>
      </w:r>
      <w:r>
        <w:rPr>
          <w:rFonts w:ascii="Calibri" w:hAnsi="Calibri"/>
          <w:b/>
          <w:color w:val="auto"/>
          <w:kern w:val="0"/>
          <w:sz w:val="22"/>
          <w:szCs w:val="22"/>
        </w:rPr>
        <w:t>6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. Postanowienia końcowe.</w:t>
      </w:r>
    </w:p>
    <w:p w14:paraId="0B7CAAC9" w14:textId="77777777" w:rsidR="00A01501" w:rsidRPr="00C47AE7" w:rsidRDefault="00A01501" w:rsidP="00A01501">
      <w:pPr>
        <w:widowControl/>
        <w:numPr>
          <w:ilvl w:val="0"/>
          <w:numId w:val="11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sprawach nie uregulowanych niniejszą umową stosuje się przepisy Prawa Budowlanego, Kodeksu Cywilnego oraz ustawy Prawo zamówień publicznych.</w:t>
      </w:r>
    </w:p>
    <w:p w14:paraId="48B086C8" w14:textId="77777777" w:rsidR="00A01501" w:rsidRPr="00C47AE7" w:rsidRDefault="00A01501" w:rsidP="00A01501">
      <w:pPr>
        <w:widowControl/>
        <w:numPr>
          <w:ilvl w:val="0"/>
          <w:numId w:val="11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Wszelkie zmiany i uzupełnienia treści umowy wymagają dla swej ważności formy pisemnej.</w:t>
      </w:r>
    </w:p>
    <w:p w14:paraId="372F957A" w14:textId="77777777" w:rsidR="00A01501" w:rsidRPr="00C47AE7" w:rsidRDefault="00A01501" w:rsidP="00A01501">
      <w:pPr>
        <w:widowControl/>
        <w:numPr>
          <w:ilvl w:val="0"/>
          <w:numId w:val="11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Załączniki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i dokumenty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wymienione w umowie stanowią jej integralną część także wówczas gdy nie zostały do niej „fizycznie” załączone. Strony oświadczają, że zapoznały się z treścią wskazanych w umowie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dokumentów i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załączników.  </w:t>
      </w:r>
    </w:p>
    <w:p w14:paraId="37863599" w14:textId="0E42F83D" w:rsidR="00A01501" w:rsidRPr="00C47AE7" w:rsidRDefault="00A01501" w:rsidP="00A01501">
      <w:pPr>
        <w:widowControl/>
        <w:numPr>
          <w:ilvl w:val="0"/>
          <w:numId w:val="11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Umowę niniejszą sporządzono w </w:t>
      </w:r>
      <w:r w:rsidR="005A78B1">
        <w:rPr>
          <w:rFonts w:ascii="Calibri" w:hAnsi="Calibri"/>
          <w:color w:val="auto"/>
          <w:kern w:val="0"/>
          <w:sz w:val="22"/>
          <w:szCs w:val="22"/>
        </w:rPr>
        <w:t>trzech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jednobrzmiących egzemplarzach, </w:t>
      </w:r>
      <w:r w:rsidR="005A78B1">
        <w:rPr>
          <w:rFonts w:ascii="Calibri" w:hAnsi="Calibri"/>
          <w:color w:val="auto"/>
          <w:kern w:val="0"/>
          <w:sz w:val="22"/>
          <w:szCs w:val="22"/>
        </w:rPr>
        <w:t>jeden dla Wykonawcy i dwa dla Zamawiającego.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</w:t>
      </w:r>
    </w:p>
    <w:p w14:paraId="32C304FA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</w:p>
    <w:p w14:paraId="6D6463E3" w14:textId="77777777" w:rsidR="00864B21" w:rsidRDefault="00864B21" w:rsidP="00A01501">
      <w:pPr>
        <w:widowControl/>
        <w:suppressAutoHyphens w:val="0"/>
        <w:overflowPunct/>
        <w:jc w:val="center"/>
        <w:textAlignment w:val="auto"/>
        <w:rPr>
          <w:rFonts w:ascii="Calibri" w:hAnsi="Calibri" w:cs="Times New Roman"/>
          <w:b/>
          <w:i/>
          <w:color w:val="auto"/>
          <w:kern w:val="0"/>
          <w:sz w:val="28"/>
          <w:szCs w:val="28"/>
          <w:u w:val="single"/>
          <w:lang w:eastAsia="pl-PL"/>
        </w:rPr>
      </w:pPr>
    </w:p>
    <w:p w14:paraId="3F58F72C" w14:textId="77777777" w:rsidR="00A01501" w:rsidRPr="00234735" w:rsidRDefault="00A01501" w:rsidP="00A01501">
      <w:pPr>
        <w:widowControl/>
        <w:suppressAutoHyphens w:val="0"/>
        <w:overflowPunct/>
        <w:jc w:val="center"/>
        <w:textAlignment w:val="auto"/>
        <w:rPr>
          <w:rFonts w:asciiTheme="minorHAnsi" w:hAnsiTheme="minorHAnsi" w:cstheme="minorHAnsi"/>
          <w:b/>
          <w:i/>
          <w:color w:val="auto"/>
          <w:kern w:val="0"/>
          <w:u w:val="single"/>
          <w:lang w:eastAsia="pl-PL"/>
        </w:rPr>
      </w:pPr>
      <w:r w:rsidRPr="00234735">
        <w:rPr>
          <w:rFonts w:asciiTheme="minorHAnsi" w:hAnsiTheme="minorHAnsi" w:cstheme="minorHAnsi"/>
          <w:b/>
          <w:i/>
          <w:color w:val="auto"/>
          <w:kern w:val="0"/>
          <w:u w:val="single"/>
          <w:lang w:eastAsia="pl-PL"/>
        </w:rPr>
        <w:t>Wykonawca</w:t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  <w:t xml:space="preserve"> </w:t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="00864B21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="00864B21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="00864B21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="00864B21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="00864B21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u w:val="single"/>
          <w:lang w:eastAsia="pl-PL"/>
        </w:rPr>
        <w:t>Zamawiający</w:t>
      </w:r>
    </w:p>
    <w:p w14:paraId="530F28A0" w14:textId="77777777" w:rsidR="00A01501" w:rsidRPr="00234735" w:rsidRDefault="00A01501" w:rsidP="00A01501">
      <w:pPr>
        <w:tabs>
          <w:tab w:val="left" w:pos="1386"/>
        </w:tabs>
        <w:rPr>
          <w:rFonts w:asciiTheme="minorHAnsi" w:hAnsiTheme="minorHAnsi" w:cstheme="minorHAnsi"/>
          <w:b/>
        </w:rPr>
      </w:pPr>
    </w:p>
    <w:p w14:paraId="07967392" w14:textId="77777777" w:rsidR="00A01501" w:rsidRPr="00234735" w:rsidRDefault="00A01501" w:rsidP="00A01501">
      <w:pPr>
        <w:tabs>
          <w:tab w:val="left" w:pos="1386"/>
        </w:tabs>
        <w:rPr>
          <w:rFonts w:asciiTheme="minorHAnsi" w:hAnsiTheme="minorHAnsi" w:cstheme="minorHAnsi"/>
          <w:b/>
        </w:rPr>
      </w:pPr>
    </w:p>
    <w:p w14:paraId="31DC5BAA" w14:textId="77777777" w:rsidR="00A01501" w:rsidRPr="00234735" w:rsidRDefault="00A01501" w:rsidP="00A01501">
      <w:pPr>
        <w:tabs>
          <w:tab w:val="left" w:pos="1386"/>
        </w:tabs>
        <w:rPr>
          <w:rFonts w:asciiTheme="minorHAnsi" w:hAnsiTheme="minorHAnsi" w:cstheme="minorHAnsi"/>
          <w:b/>
        </w:rPr>
      </w:pPr>
    </w:p>
    <w:p w14:paraId="6DB5685D" w14:textId="77777777" w:rsidR="00A01501" w:rsidRPr="00234735" w:rsidRDefault="00A01501" w:rsidP="00A01501">
      <w:pPr>
        <w:tabs>
          <w:tab w:val="left" w:pos="1386"/>
        </w:tabs>
        <w:jc w:val="center"/>
        <w:rPr>
          <w:rFonts w:asciiTheme="minorHAnsi" w:hAnsiTheme="minorHAnsi" w:cstheme="minorHAnsi"/>
          <w:b/>
        </w:rPr>
      </w:pPr>
    </w:p>
    <w:p w14:paraId="6371AF4B" w14:textId="77777777" w:rsidR="00A01501" w:rsidRPr="00234735" w:rsidRDefault="00A01501" w:rsidP="00A01501">
      <w:pPr>
        <w:tabs>
          <w:tab w:val="left" w:pos="1386"/>
        </w:tabs>
        <w:jc w:val="center"/>
        <w:rPr>
          <w:rFonts w:asciiTheme="minorHAnsi" w:hAnsiTheme="minorHAnsi" w:cstheme="minorHAnsi"/>
          <w:b/>
        </w:rPr>
      </w:pPr>
      <w:r w:rsidRPr="00234735">
        <w:rPr>
          <w:rFonts w:asciiTheme="minorHAnsi" w:hAnsiTheme="minorHAnsi" w:cstheme="minorHAnsi"/>
          <w:b/>
        </w:rPr>
        <w:t>Kontrasygnata</w:t>
      </w:r>
    </w:p>
    <w:p w14:paraId="1DD1B013" w14:textId="5EE3B285" w:rsidR="009132B0" w:rsidRDefault="005E2A06">
      <w:r>
        <w:rPr>
          <w:rFonts w:asciiTheme="minorHAnsi" w:hAnsiTheme="minorHAnsi" w:cstheme="minorHAnsi"/>
          <w:b/>
        </w:rPr>
        <w:t xml:space="preserve">                                                                                 Skarbnika Gminy</w:t>
      </w:r>
    </w:p>
    <w:sectPr w:rsidR="009132B0" w:rsidSect="00A64D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5E085" w14:textId="77777777" w:rsidR="00BE6A77" w:rsidRDefault="00BE6A77">
      <w:r>
        <w:separator/>
      </w:r>
    </w:p>
  </w:endnote>
  <w:endnote w:type="continuationSeparator" w:id="0">
    <w:p w14:paraId="4F455760" w14:textId="77777777" w:rsidR="00BE6A77" w:rsidRDefault="00BE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96A6" w14:textId="77777777" w:rsidR="00A64DF8" w:rsidRDefault="00A64D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885963"/>
      <w:docPartObj>
        <w:docPartGallery w:val="Page Numbers (Bottom of Page)"/>
        <w:docPartUnique/>
      </w:docPartObj>
    </w:sdtPr>
    <w:sdtEndPr/>
    <w:sdtContent>
      <w:p w14:paraId="5923705C" w14:textId="3143C860" w:rsidR="00A64DF8" w:rsidRDefault="00A64D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3788B8" w14:textId="451DC433" w:rsidR="00155978" w:rsidRDefault="000A21A0">
    <w:pPr>
      <w:pStyle w:val="Stopka"/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AE7A" w14:textId="77777777" w:rsidR="00A64DF8" w:rsidRDefault="00A64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34F8" w14:textId="77777777" w:rsidR="00BE6A77" w:rsidRDefault="00BE6A77">
      <w:r>
        <w:separator/>
      </w:r>
    </w:p>
  </w:footnote>
  <w:footnote w:type="continuationSeparator" w:id="0">
    <w:p w14:paraId="0D5F345B" w14:textId="77777777" w:rsidR="00BE6A77" w:rsidRDefault="00BE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434E" w14:textId="77777777" w:rsidR="00A64DF8" w:rsidRDefault="00A64D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C8DD" w14:textId="290F742D" w:rsidR="00A64DF8" w:rsidRDefault="00A64DF8" w:rsidP="00A64DF8">
    <w:pPr>
      <w:pStyle w:val="Nagwek"/>
      <w:rPr>
        <w:rFonts w:cstheme="minorBidi"/>
        <w:color w:val="auto"/>
        <w:kern w:val="0"/>
        <w:sz w:val="22"/>
        <w:szCs w:val="22"/>
        <w:lang w:eastAsia="en-US"/>
      </w:rPr>
    </w:pPr>
    <w:r>
      <w:rPr>
        <w:rFonts w:cstheme="minorBid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9EF5C9" wp14:editId="03A69785">
              <wp:simplePos x="0" y="0"/>
              <wp:positionH relativeFrom="column">
                <wp:posOffset>1661795</wp:posOffset>
              </wp:positionH>
              <wp:positionV relativeFrom="paragraph">
                <wp:posOffset>-78740</wp:posOffset>
              </wp:positionV>
              <wp:extent cx="4986655" cy="704850"/>
              <wp:effectExtent l="0" t="0" r="23495" b="19050"/>
              <wp:wrapNone/>
              <wp:docPr id="167215725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665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03008" w14:textId="77777777" w:rsidR="00A64DF8" w:rsidRDefault="00A64DF8" w:rsidP="00A64DF8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SPECYFIKACJA WARUNKÓW ZAMÓWIENIA</w:t>
                          </w:r>
                        </w:p>
                        <w:p w14:paraId="6D5F613F" w14:textId="77777777" w:rsidR="00A64DF8" w:rsidRDefault="00A64DF8" w:rsidP="00A64DF8">
                          <w:pPr>
                            <w:spacing w:after="60"/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Nr ref. UG.IR.271.1.2023.AK</w:t>
                          </w:r>
                        </w:p>
                        <w:p w14:paraId="7F228C85" w14:textId="5D99371C" w:rsidR="00A64DF8" w:rsidRDefault="00A64DF8" w:rsidP="00A64DF8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</w:rPr>
                            <w:t>„Przebudowa sieci kanalizacji sanitarnej w miejscowości Wadowice Górne”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EF5C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0.85pt;margin-top:-6.2pt;width:392.6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" strokecolor="white [3212]">
              <v:textbox>
                <w:txbxContent>
                  <w:p w14:paraId="05A03008" w14:textId="77777777" w:rsidR="00A64DF8" w:rsidRDefault="00A64DF8" w:rsidP="00A64DF8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SPECYFIKACJA WARUNKÓW ZAMÓWIENIA</w:t>
                    </w:r>
                  </w:p>
                  <w:p w14:paraId="6D5F613F" w14:textId="77777777" w:rsidR="00A64DF8" w:rsidRDefault="00A64DF8" w:rsidP="00A64DF8">
                    <w:pPr>
                      <w:spacing w:after="60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</w:rPr>
                      <w:t>Nr ref. UG.IR.271.1.2023.AK</w:t>
                    </w:r>
                  </w:p>
                  <w:p w14:paraId="7F228C85" w14:textId="5D99371C" w:rsidR="00A64DF8" w:rsidRDefault="00A64DF8" w:rsidP="00A64DF8">
                    <w:pPr>
                      <w:jc w:val="center"/>
                      <w:rPr>
                        <w:rFonts w:ascii="Arial Narrow" w:hAnsi="Arial Narrow"/>
                        <w:b/>
                        <w:bCs/>
                        <w:i/>
                        <w:iCs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i/>
                        <w:iCs/>
                      </w:rPr>
                      <w:t>„Przebudowa sieci kanalizacji sanitarnej w miejscowości Wadowice Górne”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Bid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47D7FE" wp14:editId="6975AC51">
              <wp:simplePos x="0" y="0"/>
              <wp:positionH relativeFrom="column">
                <wp:posOffset>-19050</wp:posOffset>
              </wp:positionH>
              <wp:positionV relativeFrom="paragraph">
                <wp:posOffset>758825</wp:posOffset>
              </wp:positionV>
              <wp:extent cx="6572250" cy="9525"/>
              <wp:effectExtent l="0" t="0" r="19050" b="28575"/>
              <wp:wrapNone/>
              <wp:docPr id="1105516016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22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379B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.5pt;margin-top:59.75pt;width:517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" strokecolor="#009"/>
          </w:pict>
        </mc:Fallback>
      </mc:AlternateContent>
    </w:r>
    <w:bookmarkStart w:id="0" w:name="_Hlk135312738"/>
    <w:r>
      <w:rPr>
        <w:rFonts w:cstheme="minorBidi"/>
        <w:noProof/>
        <w:sz w:val="22"/>
        <w:szCs w:val="22"/>
        <w:lang w:eastAsia="en-US"/>
      </w:rPr>
      <w:drawing>
        <wp:anchor distT="0" distB="0" distL="114300" distR="114300" simplePos="0" relativeHeight="251661312" behindDoc="1" locked="0" layoutInCell="1" allowOverlap="1" wp14:anchorId="6435F90C" wp14:editId="131B9AAD">
          <wp:simplePos x="0" y="0"/>
          <wp:positionH relativeFrom="column">
            <wp:posOffset>0</wp:posOffset>
          </wp:positionH>
          <wp:positionV relativeFrom="paragraph">
            <wp:posOffset>-78740</wp:posOffset>
          </wp:positionV>
          <wp:extent cx="1637030" cy="742950"/>
          <wp:effectExtent l="0" t="0" r="1270" b="0"/>
          <wp:wrapNone/>
          <wp:docPr id="1545410450" name="Obraz 1" descr="Gmina Wadowice Gó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mina Wadowice Gó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  <w:p w14:paraId="238E890C" w14:textId="77777777" w:rsidR="00A64DF8" w:rsidRDefault="00A64DF8" w:rsidP="00A64DF8">
    <w:pPr>
      <w:pStyle w:val="Nagwek"/>
    </w:pPr>
  </w:p>
  <w:p w14:paraId="2E2C6521" w14:textId="77777777" w:rsidR="00A64DF8" w:rsidRDefault="00A64DF8" w:rsidP="00A64DF8">
    <w:pPr>
      <w:pStyle w:val="Nagwek"/>
    </w:pPr>
  </w:p>
  <w:p w14:paraId="78307FAC" w14:textId="77777777" w:rsidR="00A64DF8" w:rsidRDefault="00A64DF8" w:rsidP="00A64DF8">
    <w:pPr>
      <w:pStyle w:val="Nagwek"/>
    </w:pPr>
  </w:p>
  <w:p w14:paraId="21FCA7F4" w14:textId="0FDBE153" w:rsidR="00A64DF8" w:rsidRDefault="00A64DF8">
    <w:pPr>
      <w:pStyle w:val="Nagwek"/>
    </w:pPr>
  </w:p>
  <w:p w14:paraId="12A50C56" w14:textId="5D535D04" w:rsidR="00C838F5" w:rsidRPr="00846E16" w:rsidRDefault="000A21A0" w:rsidP="00846E16">
    <w:pPr>
      <w:tabs>
        <w:tab w:val="center" w:pos="4536"/>
        <w:tab w:val="right" w:pos="9072"/>
      </w:tabs>
      <w:suppressAutoHyphens w:val="0"/>
      <w:jc w:val="center"/>
      <w:rPr>
        <w:rFonts w:ascii="Arial" w:hAnsi="Arial" w:cs="Arial"/>
        <w:sz w:val="16"/>
        <w:szCs w:val="16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FC90" w14:textId="77777777" w:rsidR="00A64DF8" w:rsidRDefault="00A64D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1374B908"/>
    <w:name w:val="WW8Num3"/>
    <w:lvl w:ilvl="0">
      <w:start w:val="1"/>
      <w:numFmt w:val="lowerLetter"/>
      <w:lvlText w:val="%1)"/>
      <w:lvlJc w:val="left"/>
      <w:pPr>
        <w:tabs>
          <w:tab w:val="num" w:pos="2"/>
        </w:tabs>
        <w:ind w:left="99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2"/>
        </w:tabs>
        <w:ind w:left="1082" w:hanging="360"/>
      </w:pPr>
    </w:lvl>
    <w:lvl w:ilvl="2">
      <w:start w:val="1"/>
      <w:numFmt w:val="decimal"/>
      <w:lvlText w:val="%3."/>
      <w:lvlJc w:val="left"/>
      <w:pPr>
        <w:tabs>
          <w:tab w:val="num" w:pos="1442"/>
        </w:tabs>
        <w:ind w:left="1442" w:hanging="360"/>
      </w:pPr>
    </w:lvl>
    <w:lvl w:ilvl="3">
      <w:start w:val="1"/>
      <w:numFmt w:val="decimal"/>
      <w:lvlText w:val="%4."/>
      <w:lvlJc w:val="left"/>
      <w:pPr>
        <w:tabs>
          <w:tab w:val="num" w:pos="1802"/>
        </w:tabs>
        <w:ind w:left="1802" w:hanging="360"/>
      </w:pPr>
    </w:lvl>
    <w:lvl w:ilvl="4">
      <w:start w:val="1"/>
      <w:numFmt w:val="decimal"/>
      <w:lvlText w:val="%5."/>
      <w:lvlJc w:val="left"/>
      <w:pPr>
        <w:tabs>
          <w:tab w:val="num" w:pos="2162"/>
        </w:tabs>
        <w:ind w:left="2162" w:hanging="360"/>
      </w:pPr>
    </w:lvl>
    <w:lvl w:ilvl="5">
      <w:start w:val="1"/>
      <w:numFmt w:val="decimal"/>
      <w:lvlText w:val="%6."/>
      <w:lvlJc w:val="left"/>
      <w:pPr>
        <w:tabs>
          <w:tab w:val="num" w:pos="2522"/>
        </w:tabs>
        <w:ind w:left="2522" w:hanging="360"/>
      </w:pPr>
    </w:lvl>
    <w:lvl w:ilvl="6">
      <w:start w:val="1"/>
      <w:numFmt w:val="decimal"/>
      <w:lvlText w:val="%7."/>
      <w:lvlJc w:val="left"/>
      <w:pPr>
        <w:tabs>
          <w:tab w:val="num" w:pos="2882"/>
        </w:tabs>
        <w:ind w:left="2882" w:hanging="360"/>
      </w:pPr>
    </w:lvl>
    <w:lvl w:ilvl="7">
      <w:start w:val="1"/>
      <w:numFmt w:val="decimal"/>
      <w:lvlText w:val="%8."/>
      <w:lvlJc w:val="left"/>
      <w:pPr>
        <w:tabs>
          <w:tab w:val="num" w:pos="3242"/>
        </w:tabs>
        <w:ind w:left="3242" w:hanging="360"/>
      </w:pPr>
    </w:lvl>
    <w:lvl w:ilvl="8">
      <w:start w:val="1"/>
      <w:numFmt w:val="decimal"/>
      <w:lvlText w:val="%9."/>
      <w:lvlJc w:val="left"/>
      <w:pPr>
        <w:tabs>
          <w:tab w:val="num" w:pos="3602"/>
        </w:tabs>
        <w:ind w:left="3602" w:hanging="360"/>
      </w:pPr>
    </w:lvl>
  </w:abstractNum>
  <w:abstractNum w:abstractNumId="2" w15:restartNumberingAfterBreak="0">
    <w:nsid w:val="00000004"/>
    <w:multiLevelType w:val="multilevel"/>
    <w:tmpl w:val="A56237AC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pacing w:val="-4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BC0EEEC0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9"/>
    <w:multiLevelType w:val="multilevel"/>
    <w:tmpl w:val="14649ADA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00000A"/>
    <w:multiLevelType w:val="multilevel"/>
    <w:tmpl w:val="A2EEF828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6" w15:restartNumberingAfterBreak="0">
    <w:nsid w:val="0000000B"/>
    <w:multiLevelType w:val="multilevel"/>
    <w:tmpl w:val="FD461EA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F5C0701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3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</w:lvl>
  </w:abstractNum>
  <w:abstractNum w:abstractNumId="8" w15:restartNumberingAfterBreak="0">
    <w:nsid w:val="0000000E"/>
    <w:multiLevelType w:val="multilevel"/>
    <w:tmpl w:val="5C766F90"/>
    <w:name w:val="WW8Num14"/>
    <w:lvl w:ilvl="0">
      <w:start w:val="1"/>
      <w:numFmt w:val="decimal"/>
      <w:lvlText w:val="%1."/>
      <w:lvlJc w:val="left"/>
      <w:pPr>
        <w:tabs>
          <w:tab w:val="num" w:pos="-297"/>
        </w:tabs>
        <w:ind w:left="78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3" w:hanging="18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294"/>
        </w:tabs>
        <w:ind w:left="1377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94"/>
        </w:tabs>
        <w:ind w:left="2097" w:hanging="360"/>
      </w:pPr>
    </w:lvl>
    <w:lvl w:ilvl="2">
      <w:start w:val="1"/>
      <w:numFmt w:val="lowerRoman"/>
      <w:lvlText w:val="%3."/>
      <w:lvlJc w:val="right"/>
      <w:pPr>
        <w:tabs>
          <w:tab w:val="num" w:pos="294"/>
        </w:tabs>
        <w:ind w:left="2817" w:hanging="180"/>
      </w:pPr>
    </w:lvl>
    <w:lvl w:ilvl="3">
      <w:start w:val="1"/>
      <w:numFmt w:val="decimal"/>
      <w:lvlText w:val="%4."/>
      <w:lvlJc w:val="left"/>
      <w:pPr>
        <w:tabs>
          <w:tab w:val="num" w:pos="294"/>
        </w:tabs>
        <w:ind w:left="3537" w:hanging="360"/>
      </w:pPr>
    </w:lvl>
    <w:lvl w:ilvl="4">
      <w:start w:val="1"/>
      <w:numFmt w:val="lowerLetter"/>
      <w:lvlText w:val="%5."/>
      <w:lvlJc w:val="left"/>
      <w:pPr>
        <w:tabs>
          <w:tab w:val="num" w:pos="294"/>
        </w:tabs>
        <w:ind w:left="4257" w:hanging="360"/>
      </w:pPr>
    </w:lvl>
    <w:lvl w:ilvl="5">
      <w:start w:val="1"/>
      <w:numFmt w:val="lowerRoman"/>
      <w:lvlText w:val="%6."/>
      <w:lvlJc w:val="right"/>
      <w:pPr>
        <w:tabs>
          <w:tab w:val="num" w:pos="294"/>
        </w:tabs>
        <w:ind w:left="4977" w:hanging="180"/>
      </w:pPr>
    </w:lvl>
    <w:lvl w:ilvl="6">
      <w:start w:val="1"/>
      <w:numFmt w:val="decimal"/>
      <w:lvlText w:val="%7."/>
      <w:lvlJc w:val="left"/>
      <w:pPr>
        <w:tabs>
          <w:tab w:val="num" w:pos="294"/>
        </w:tabs>
        <w:ind w:left="5697" w:hanging="360"/>
      </w:pPr>
    </w:lvl>
    <w:lvl w:ilvl="7">
      <w:start w:val="1"/>
      <w:numFmt w:val="lowerLetter"/>
      <w:lvlText w:val="%8."/>
      <w:lvlJc w:val="left"/>
      <w:pPr>
        <w:tabs>
          <w:tab w:val="num" w:pos="294"/>
        </w:tabs>
        <w:ind w:left="6417" w:hanging="360"/>
      </w:pPr>
    </w:lvl>
    <w:lvl w:ilvl="8">
      <w:start w:val="1"/>
      <w:numFmt w:val="lowerRoman"/>
      <w:lvlText w:val="%9."/>
      <w:lvlJc w:val="right"/>
      <w:pPr>
        <w:tabs>
          <w:tab w:val="num" w:pos="294"/>
        </w:tabs>
        <w:ind w:left="7137" w:hanging="180"/>
      </w:pPr>
    </w:lvl>
  </w:abstractNum>
  <w:abstractNum w:abstractNumId="10" w15:restartNumberingAfterBreak="0">
    <w:nsid w:val="00000012"/>
    <w:multiLevelType w:val="multilevel"/>
    <w:tmpl w:val="456EF6F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00000015"/>
    <w:multiLevelType w:val="multilevel"/>
    <w:tmpl w:val="FFE6DD0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14" w15:restartNumberingAfterBreak="0">
    <w:nsid w:val="00000018"/>
    <w:multiLevelType w:val="multilevel"/>
    <w:tmpl w:val="D39455BA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1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C"/>
    <w:multiLevelType w:val="multilevel"/>
    <w:tmpl w:val="7F80CF1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8" w15:restartNumberingAfterBreak="0">
    <w:nsid w:val="0000001D"/>
    <w:multiLevelType w:val="multilevel"/>
    <w:tmpl w:val="40F6A7D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3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3" w:hanging="180"/>
      </w:pPr>
    </w:lvl>
  </w:abstractNum>
  <w:abstractNum w:abstractNumId="1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0"/>
    <w:multiLevelType w:val="multilevel"/>
    <w:tmpl w:val="FCA27C92"/>
    <w:name w:val="WW8Num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21"/>
    <w:multiLevelType w:val="multilevel"/>
    <w:tmpl w:val="7F00C2A6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0E95F58"/>
    <w:multiLevelType w:val="hybridMultilevel"/>
    <w:tmpl w:val="2A58C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B16143"/>
    <w:multiLevelType w:val="multilevel"/>
    <w:tmpl w:val="BADACD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13136309"/>
    <w:multiLevelType w:val="hybridMultilevel"/>
    <w:tmpl w:val="B9B4E87A"/>
    <w:lvl w:ilvl="0" w:tplc="CF14E31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13D16A5C"/>
    <w:multiLevelType w:val="hybridMultilevel"/>
    <w:tmpl w:val="3D2C3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6C24D2"/>
    <w:multiLevelType w:val="hybridMultilevel"/>
    <w:tmpl w:val="6FFC7A6A"/>
    <w:name w:val="WW8Num1022"/>
    <w:lvl w:ilvl="0" w:tplc="C49C52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082FFC"/>
    <w:multiLevelType w:val="multilevel"/>
    <w:tmpl w:val="0E7AC6B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1FFB2815"/>
    <w:multiLevelType w:val="hybridMultilevel"/>
    <w:tmpl w:val="FB021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5B43E0"/>
    <w:multiLevelType w:val="hybridMultilevel"/>
    <w:tmpl w:val="00D8C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A368F4"/>
    <w:multiLevelType w:val="multilevel"/>
    <w:tmpl w:val="3D9A8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5F356E5"/>
    <w:multiLevelType w:val="multilevel"/>
    <w:tmpl w:val="4E300E08"/>
    <w:lvl w:ilvl="0">
      <w:start w:val="19"/>
      <w:numFmt w:val="decimal"/>
      <w:lvlText w:val="%1."/>
      <w:lvlJc w:val="left"/>
      <w:pPr>
        <w:tabs>
          <w:tab w:val="num" w:pos="0"/>
        </w:tabs>
        <w:ind w:left="1083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3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3" w:hanging="180"/>
      </w:pPr>
      <w:rPr>
        <w:rFonts w:hint="default"/>
      </w:rPr>
    </w:lvl>
  </w:abstractNum>
  <w:abstractNum w:abstractNumId="32" w15:restartNumberingAfterBreak="0">
    <w:nsid w:val="365B03A7"/>
    <w:multiLevelType w:val="hybridMultilevel"/>
    <w:tmpl w:val="9B407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180F16"/>
    <w:multiLevelType w:val="hybridMultilevel"/>
    <w:tmpl w:val="C472DC9E"/>
    <w:lvl w:ilvl="0" w:tplc="9394FE6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5A746252"/>
    <w:multiLevelType w:val="hybridMultilevel"/>
    <w:tmpl w:val="0BA40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D6469"/>
    <w:multiLevelType w:val="multilevel"/>
    <w:tmpl w:val="B1E2C5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22E30D1"/>
    <w:multiLevelType w:val="hybridMultilevel"/>
    <w:tmpl w:val="AACE4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16782"/>
    <w:multiLevelType w:val="hybridMultilevel"/>
    <w:tmpl w:val="6EA2A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130813">
    <w:abstractNumId w:val="0"/>
  </w:num>
  <w:num w:numId="2" w16cid:durableId="429082733">
    <w:abstractNumId w:val="1"/>
  </w:num>
  <w:num w:numId="3" w16cid:durableId="970867598">
    <w:abstractNumId w:val="2"/>
  </w:num>
  <w:num w:numId="4" w16cid:durableId="516192187">
    <w:abstractNumId w:val="3"/>
  </w:num>
  <w:num w:numId="5" w16cid:durableId="878205671">
    <w:abstractNumId w:val="4"/>
  </w:num>
  <w:num w:numId="6" w16cid:durableId="623541328">
    <w:abstractNumId w:val="5"/>
  </w:num>
  <w:num w:numId="7" w16cid:durableId="117338708">
    <w:abstractNumId w:val="6"/>
  </w:num>
  <w:num w:numId="8" w16cid:durableId="1522889181">
    <w:abstractNumId w:val="7"/>
  </w:num>
  <w:num w:numId="9" w16cid:durableId="835851565">
    <w:abstractNumId w:val="8"/>
  </w:num>
  <w:num w:numId="10" w16cid:durableId="1760640922">
    <w:abstractNumId w:val="9"/>
  </w:num>
  <w:num w:numId="11" w16cid:durableId="461381837">
    <w:abstractNumId w:val="10"/>
  </w:num>
  <w:num w:numId="12" w16cid:durableId="1941138609">
    <w:abstractNumId w:val="11"/>
  </w:num>
  <w:num w:numId="13" w16cid:durableId="1502693810">
    <w:abstractNumId w:val="12"/>
  </w:num>
  <w:num w:numId="14" w16cid:durableId="2146577668">
    <w:abstractNumId w:val="13"/>
  </w:num>
  <w:num w:numId="15" w16cid:durableId="1280724057">
    <w:abstractNumId w:val="14"/>
  </w:num>
  <w:num w:numId="16" w16cid:durableId="304244137">
    <w:abstractNumId w:val="15"/>
  </w:num>
  <w:num w:numId="17" w16cid:durableId="1830901911">
    <w:abstractNumId w:val="16"/>
  </w:num>
  <w:num w:numId="18" w16cid:durableId="1039472228">
    <w:abstractNumId w:val="17"/>
  </w:num>
  <w:num w:numId="19" w16cid:durableId="1902137062">
    <w:abstractNumId w:val="19"/>
  </w:num>
  <w:num w:numId="20" w16cid:durableId="224265043">
    <w:abstractNumId w:val="20"/>
  </w:num>
  <w:num w:numId="21" w16cid:durableId="1313145526">
    <w:abstractNumId w:val="21"/>
  </w:num>
  <w:num w:numId="22" w16cid:durableId="660354847">
    <w:abstractNumId w:val="29"/>
  </w:num>
  <w:num w:numId="23" w16cid:durableId="904221361">
    <w:abstractNumId w:val="33"/>
  </w:num>
  <w:num w:numId="24" w16cid:durableId="1776442552">
    <w:abstractNumId w:val="36"/>
  </w:num>
  <w:num w:numId="25" w16cid:durableId="623198980">
    <w:abstractNumId w:val="30"/>
  </w:num>
  <w:num w:numId="26" w16cid:durableId="300890711">
    <w:abstractNumId w:val="28"/>
  </w:num>
  <w:num w:numId="27" w16cid:durableId="996298415">
    <w:abstractNumId w:val="24"/>
  </w:num>
  <w:num w:numId="28" w16cid:durableId="660693696">
    <w:abstractNumId w:val="35"/>
  </w:num>
  <w:num w:numId="29" w16cid:durableId="1904022609">
    <w:abstractNumId w:val="22"/>
  </w:num>
  <w:num w:numId="30" w16cid:durableId="2010866500">
    <w:abstractNumId w:val="23"/>
  </w:num>
  <w:num w:numId="31" w16cid:durableId="520314249">
    <w:abstractNumId w:val="27"/>
  </w:num>
  <w:num w:numId="32" w16cid:durableId="1991521491">
    <w:abstractNumId w:val="32"/>
  </w:num>
  <w:num w:numId="33" w16cid:durableId="2132430447">
    <w:abstractNumId w:val="25"/>
  </w:num>
  <w:num w:numId="34" w16cid:durableId="1747922234">
    <w:abstractNumId w:val="31"/>
  </w:num>
  <w:num w:numId="35" w16cid:durableId="1772510922">
    <w:abstractNumId w:val="34"/>
  </w:num>
  <w:num w:numId="36" w16cid:durableId="1582786929">
    <w:abstractNumId w:val="26"/>
  </w:num>
  <w:num w:numId="37" w16cid:durableId="1365016205">
    <w:abstractNumId w:val="37"/>
  </w:num>
  <w:num w:numId="38" w16cid:durableId="16338236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01"/>
    <w:rsid w:val="000A21A0"/>
    <w:rsid w:val="000D2EE7"/>
    <w:rsid w:val="000E1CD5"/>
    <w:rsid w:val="001130F9"/>
    <w:rsid w:val="0023742C"/>
    <w:rsid w:val="002B0A79"/>
    <w:rsid w:val="00363B6C"/>
    <w:rsid w:val="00387C3E"/>
    <w:rsid w:val="00390E56"/>
    <w:rsid w:val="005A78B1"/>
    <w:rsid w:val="005E2A06"/>
    <w:rsid w:val="005F474E"/>
    <w:rsid w:val="0082103B"/>
    <w:rsid w:val="008350D6"/>
    <w:rsid w:val="00846E16"/>
    <w:rsid w:val="00864B21"/>
    <w:rsid w:val="008A2FFE"/>
    <w:rsid w:val="009132B0"/>
    <w:rsid w:val="009D18BF"/>
    <w:rsid w:val="00A01501"/>
    <w:rsid w:val="00A04059"/>
    <w:rsid w:val="00A64DF8"/>
    <w:rsid w:val="00B767A5"/>
    <w:rsid w:val="00BE6A77"/>
    <w:rsid w:val="00BF2C4D"/>
    <w:rsid w:val="00CF3D35"/>
    <w:rsid w:val="00D11FFD"/>
    <w:rsid w:val="00DC2D1D"/>
    <w:rsid w:val="00EB35B9"/>
    <w:rsid w:val="00EB7714"/>
    <w:rsid w:val="00F64467"/>
    <w:rsid w:val="00F9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D606B"/>
  <w15:chartTrackingRefBased/>
  <w15:docId w15:val="{19342E79-BDC6-44CC-BA6D-C090C3E6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501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A01501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A01501"/>
    <w:pPr>
      <w:keepNext/>
      <w:numPr>
        <w:ilvl w:val="1"/>
        <w:numId w:val="1"/>
      </w:numPr>
      <w:spacing w:before="240" w:after="120"/>
      <w:outlineLvl w:val="1"/>
    </w:pPr>
    <w:rPr>
      <w:rFonts w:ascii="Arial" w:eastAsia="Microsoft YaHei" w:hAnsi="Arial" w:cs="Mangal"/>
      <w:sz w:val="28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A0150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qFormat/>
    <w:rsid w:val="00A01501"/>
    <w:pPr>
      <w:keepNext/>
      <w:numPr>
        <w:ilvl w:val="3"/>
        <w:numId w:val="1"/>
      </w:numPr>
      <w:jc w:val="center"/>
      <w:outlineLvl w:val="3"/>
    </w:pPr>
    <w:rPr>
      <w:sz w:val="40"/>
    </w:rPr>
  </w:style>
  <w:style w:type="paragraph" w:styleId="Nagwek5">
    <w:name w:val="heading 5"/>
    <w:basedOn w:val="Normalny"/>
    <w:next w:val="Normalny"/>
    <w:link w:val="Nagwek5Znak"/>
    <w:qFormat/>
    <w:rsid w:val="00A01501"/>
    <w:pPr>
      <w:keepNext/>
      <w:widowControl/>
      <w:numPr>
        <w:ilvl w:val="4"/>
        <w:numId w:val="1"/>
      </w:numPr>
      <w:overflowPunct/>
      <w:jc w:val="center"/>
      <w:textAlignment w:val="auto"/>
      <w:outlineLvl w:val="4"/>
    </w:pPr>
    <w:rPr>
      <w:rFonts w:cs="Times New Roman"/>
      <w:b/>
      <w:color w:val="auto"/>
      <w:kern w:val="0"/>
      <w:sz w:val="44"/>
      <w:szCs w:val="20"/>
    </w:rPr>
  </w:style>
  <w:style w:type="paragraph" w:styleId="Nagwek6">
    <w:name w:val="heading 6"/>
    <w:basedOn w:val="Normalny"/>
    <w:next w:val="Tekstpodstawowy"/>
    <w:link w:val="Nagwek6Znak"/>
    <w:qFormat/>
    <w:rsid w:val="00A01501"/>
    <w:pPr>
      <w:keepNext/>
      <w:numPr>
        <w:ilvl w:val="5"/>
        <w:numId w:val="1"/>
      </w:numPr>
      <w:jc w:val="center"/>
      <w:outlineLvl w:val="5"/>
    </w:pPr>
    <w:rPr>
      <w:b/>
      <w:sz w:val="48"/>
    </w:rPr>
  </w:style>
  <w:style w:type="paragraph" w:styleId="Nagwek9">
    <w:name w:val="heading 9"/>
    <w:basedOn w:val="Normalny"/>
    <w:next w:val="Tekstpodstawowy"/>
    <w:link w:val="Nagwek9Znak"/>
    <w:qFormat/>
    <w:rsid w:val="00A0150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1501"/>
    <w:rPr>
      <w:rFonts w:ascii="Arial" w:eastAsia="Microsoft YaHei" w:hAnsi="Arial" w:cs="Mangal"/>
      <w:color w:val="00000A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A01501"/>
    <w:rPr>
      <w:rFonts w:ascii="Arial" w:eastAsia="Microsoft YaHei" w:hAnsi="Arial" w:cs="Mangal"/>
      <w:color w:val="00000A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A01501"/>
    <w:rPr>
      <w:rFonts w:ascii="Arial" w:eastAsia="Times New Roman" w:hAnsi="Arial" w:cs="Arial"/>
      <w:b/>
      <w:bCs/>
      <w:color w:val="00000A"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A01501"/>
    <w:rPr>
      <w:rFonts w:ascii="Times New Roman" w:eastAsia="Times New Roman" w:hAnsi="Times New Roman" w:cs="Calibri"/>
      <w:color w:val="00000A"/>
      <w:kern w:val="1"/>
      <w:sz w:val="4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01501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A01501"/>
    <w:rPr>
      <w:rFonts w:ascii="Times New Roman" w:eastAsia="Times New Roman" w:hAnsi="Times New Roman" w:cs="Calibri"/>
      <w:b/>
      <w:color w:val="00000A"/>
      <w:kern w:val="1"/>
      <w:sz w:val="4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01501"/>
    <w:rPr>
      <w:rFonts w:ascii="Arial" w:eastAsia="Times New Roman" w:hAnsi="Arial" w:cs="Arial"/>
      <w:color w:val="00000A"/>
      <w:kern w:val="1"/>
      <w:lang w:eastAsia="ar-SA"/>
    </w:rPr>
  </w:style>
  <w:style w:type="paragraph" w:styleId="Nagwek">
    <w:name w:val="header"/>
    <w:basedOn w:val="Normalny"/>
    <w:link w:val="NagwekZnak"/>
    <w:uiPriority w:val="99"/>
    <w:rsid w:val="00A015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501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A015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501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A01501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1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1501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3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B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B6C"/>
    <w:rPr>
      <w:rFonts w:ascii="Times New Roman" w:eastAsia="Times New Roman" w:hAnsi="Times New Roman" w:cs="Calibri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4770</Words>
  <Characters>28623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Skiba</dc:creator>
  <cp:keywords/>
  <dc:description/>
  <cp:lastModifiedBy>Łukasz Skiba</cp:lastModifiedBy>
  <cp:revision>19</cp:revision>
  <dcterms:created xsi:type="dcterms:W3CDTF">2022-10-05T06:50:00Z</dcterms:created>
  <dcterms:modified xsi:type="dcterms:W3CDTF">2023-06-14T09:33:00Z</dcterms:modified>
</cp:coreProperties>
</file>