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10FC9" w14:textId="77777777" w:rsidR="002808D4" w:rsidRPr="002808D4" w:rsidRDefault="007F506D" w:rsidP="00B075DB">
      <w:pPr>
        <w:jc w:val="center"/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 xml:space="preserve">Załącznik Nr 6 </w:t>
      </w:r>
    </w:p>
    <w:p w14:paraId="70EDF659" w14:textId="5E477958" w:rsidR="00B075DB" w:rsidRPr="002808D4" w:rsidRDefault="007F506D" w:rsidP="00B075DB">
      <w:pPr>
        <w:jc w:val="center"/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>Szczegółowa oferta techniczna proponowanych urządzeń</w:t>
      </w:r>
    </w:p>
    <w:p w14:paraId="74109849" w14:textId="593BB760" w:rsidR="000336F8" w:rsidRPr="002808D4" w:rsidRDefault="00010493" w:rsidP="00B07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UG-OA.271.1.2022.KN</w:t>
      </w:r>
    </w:p>
    <w:p w14:paraId="699F57AD" w14:textId="77777777" w:rsidR="0028761A" w:rsidRDefault="0028761A" w:rsidP="002808D4">
      <w:pPr>
        <w:spacing w:line="288" w:lineRule="auto"/>
        <w:jc w:val="both"/>
        <w:rPr>
          <w:rFonts w:cs="ArialMT"/>
          <w:b/>
          <w:szCs w:val="24"/>
        </w:rPr>
      </w:pPr>
      <w:r w:rsidRPr="005B08FB">
        <w:rPr>
          <w:rFonts w:cs="ArialMT"/>
          <w:b/>
          <w:szCs w:val="24"/>
        </w:rPr>
        <w:t>Dostawa sprzętu komputerowego wraz z oprogramowaniem dla Gminy Wadowice Górne w ramach projektu „Cyfrowa Gmina”</w:t>
      </w:r>
    </w:p>
    <w:p w14:paraId="1AFB6BF3" w14:textId="20F38521" w:rsidR="002808D4" w:rsidRPr="00E824BF" w:rsidRDefault="002808D4" w:rsidP="002808D4">
      <w:pPr>
        <w:spacing w:line="288" w:lineRule="auto"/>
        <w:jc w:val="both"/>
        <w:rPr>
          <w:rStyle w:val="Wyrnienieintensywne"/>
          <w:i w:val="0"/>
          <w:color w:val="auto"/>
          <w:sz w:val="22"/>
          <w:szCs w:val="22"/>
        </w:rPr>
      </w:pPr>
      <w:r w:rsidRPr="00E824BF">
        <w:rPr>
          <w:rStyle w:val="Wyrnienieintensywne"/>
          <w:i w:val="0"/>
          <w:color w:val="auto"/>
          <w:sz w:val="22"/>
          <w:szCs w:val="22"/>
        </w:rPr>
        <w:t>Ogólne warunki realizacji zamówienia</w:t>
      </w:r>
      <w:r w:rsidR="00E824BF">
        <w:rPr>
          <w:rStyle w:val="Wyrnienieintensywne"/>
          <w:i w:val="0"/>
          <w:color w:val="auto"/>
          <w:sz w:val="22"/>
          <w:szCs w:val="22"/>
        </w:rPr>
        <w:t>:</w:t>
      </w:r>
    </w:p>
    <w:p w14:paraId="3A691867" w14:textId="77777777" w:rsidR="002808D4" w:rsidRPr="002808D4" w:rsidRDefault="002808D4" w:rsidP="002808D4">
      <w:pPr>
        <w:pStyle w:val="Akapitzlist"/>
        <w:numPr>
          <w:ilvl w:val="0"/>
          <w:numId w:val="67"/>
        </w:numPr>
        <w:spacing w:after="160" w:line="288" w:lineRule="auto"/>
        <w:jc w:val="both"/>
      </w:pPr>
      <w:r w:rsidRPr="002808D4">
        <w:t>Przedmiot zamówienia obejmuje dostarczenie do siedziby Zamawiającego nw. elementów w ilościach wskazanych w zestawieniu rzeczowo - ilościowym poniżej.</w:t>
      </w:r>
    </w:p>
    <w:p w14:paraId="6CD9FA10" w14:textId="77777777" w:rsidR="002808D4" w:rsidRPr="002808D4" w:rsidRDefault="002808D4" w:rsidP="002808D4">
      <w:pPr>
        <w:pStyle w:val="Akapitzlist"/>
        <w:numPr>
          <w:ilvl w:val="0"/>
          <w:numId w:val="67"/>
        </w:numPr>
        <w:spacing w:after="160" w:line="288" w:lineRule="auto"/>
      </w:pPr>
      <w:r w:rsidRPr="002808D4">
        <w:t>Dostarczany sprzęt i oprogramowanie muszą być fabrycznie nowe, nieużywane, nieuszkodzone i nieobciążone prawami osób trzecich.</w:t>
      </w:r>
    </w:p>
    <w:p w14:paraId="015B1F11" w14:textId="77777777" w:rsidR="002808D4" w:rsidRPr="002808D4" w:rsidRDefault="002808D4" w:rsidP="002808D4">
      <w:pPr>
        <w:pStyle w:val="Akapitzlist"/>
        <w:numPr>
          <w:ilvl w:val="0"/>
          <w:numId w:val="67"/>
        </w:numPr>
        <w:spacing w:after="160" w:line="288" w:lineRule="auto"/>
        <w:jc w:val="both"/>
      </w:pPr>
      <w:r w:rsidRPr="002808D4">
        <w:t xml:space="preserve">Wykonawca zapewni takie opakowanie sprzętu jakie jest wymagane, żeby nie dopuścić do jego uszkodzenia lub pogorszenia jego jakości w trakcie transportu do miejsca dostawy. </w:t>
      </w:r>
    </w:p>
    <w:p w14:paraId="1FC38E58" w14:textId="77777777" w:rsidR="002808D4" w:rsidRPr="002808D4" w:rsidRDefault="002808D4" w:rsidP="002808D4">
      <w:pPr>
        <w:pStyle w:val="Akapitzlist"/>
        <w:numPr>
          <w:ilvl w:val="0"/>
          <w:numId w:val="67"/>
        </w:numPr>
        <w:spacing w:after="160" w:line="288" w:lineRule="auto"/>
        <w:jc w:val="both"/>
      </w:pPr>
      <w:r w:rsidRPr="002808D4">
        <w:t>Sprzęt będzie oznaczony zgodnie z obowiązującymi przepisami, a w szczególności znakami bezpieczeństwa.</w:t>
      </w:r>
    </w:p>
    <w:p w14:paraId="2C387E2B" w14:textId="77777777" w:rsidR="002808D4" w:rsidRPr="002808D4" w:rsidRDefault="002808D4" w:rsidP="002808D4">
      <w:pPr>
        <w:pStyle w:val="Akapitzlist"/>
        <w:numPr>
          <w:ilvl w:val="0"/>
          <w:numId w:val="67"/>
        </w:numPr>
        <w:spacing w:after="160" w:line="288" w:lineRule="auto"/>
        <w:jc w:val="both"/>
      </w:pPr>
      <w:r w:rsidRPr="002808D4">
        <w:t>Wykonawca wyda Zamawiającemu instrukcje obsługi sprzętu lub – jeśli są one udostępniane przez producenta w formie elektronicznej – przekaże adresy WWW, pod którymi można je pobrać.</w:t>
      </w:r>
    </w:p>
    <w:p w14:paraId="0E4CFF71" w14:textId="77777777" w:rsidR="002808D4" w:rsidRPr="002808D4" w:rsidRDefault="002808D4" w:rsidP="002808D4">
      <w:pPr>
        <w:pStyle w:val="Akapitzlist"/>
        <w:numPr>
          <w:ilvl w:val="0"/>
          <w:numId w:val="67"/>
        </w:numPr>
        <w:spacing w:after="160" w:line="288" w:lineRule="auto"/>
        <w:ind w:left="714" w:hanging="357"/>
        <w:contextualSpacing w:val="0"/>
        <w:jc w:val="both"/>
      </w:pPr>
      <w:r w:rsidRPr="002808D4"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14:paraId="3AF05CA4" w14:textId="77777777" w:rsidR="002808D4" w:rsidRPr="00E824BF" w:rsidRDefault="002808D4" w:rsidP="002808D4">
      <w:pPr>
        <w:jc w:val="both"/>
        <w:rPr>
          <w:rStyle w:val="Wyrnienieintensywne"/>
          <w:i w:val="0"/>
          <w:color w:val="auto"/>
        </w:rPr>
      </w:pPr>
      <w:r w:rsidRPr="00E824BF">
        <w:rPr>
          <w:rStyle w:val="Wyrnienieintensywne"/>
          <w:i w:val="0"/>
          <w:color w:val="auto"/>
        </w:rPr>
        <w:t>Zestawienie rzeczowo - ilościowe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  <w:gridCol w:w="857"/>
      </w:tblGrid>
      <w:tr w:rsidR="002808D4" w:rsidRPr="002808D4" w14:paraId="0EED25BB" w14:textId="77777777" w:rsidTr="004E4082">
        <w:trPr>
          <w:trHeight w:val="568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321EE5D2" w14:textId="77777777" w:rsidR="002808D4" w:rsidRPr="002808D4" w:rsidRDefault="002808D4" w:rsidP="004E4082">
            <w:pPr>
              <w:jc w:val="both"/>
              <w:rPr>
                <w:b/>
              </w:rPr>
            </w:pPr>
            <w:r w:rsidRPr="002808D4">
              <w:rPr>
                <w:b/>
              </w:rPr>
              <w:t>Przedmiot dostawy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636A2D" w14:textId="77777777" w:rsidR="002808D4" w:rsidRPr="002808D4" w:rsidRDefault="002808D4" w:rsidP="004E4082">
            <w:pPr>
              <w:jc w:val="both"/>
              <w:rPr>
                <w:b/>
              </w:rPr>
            </w:pPr>
            <w:r w:rsidRPr="002808D4">
              <w:rPr>
                <w:b/>
              </w:rPr>
              <w:t>Ilość</w:t>
            </w:r>
          </w:p>
        </w:tc>
      </w:tr>
      <w:tr w:rsidR="002808D4" w:rsidRPr="002808D4" w14:paraId="2EBC7DC4" w14:textId="77777777" w:rsidTr="004E4082">
        <w:trPr>
          <w:trHeight w:val="568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3ACD2132" w14:textId="1DF6A3D6" w:rsidR="002808D4" w:rsidRPr="002808D4" w:rsidRDefault="002808D4" w:rsidP="004E4082">
            <w:pPr>
              <w:jc w:val="both"/>
            </w:pPr>
            <w:bookmarkStart w:id="0" w:name="_Hlk100751745"/>
            <w:r w:rsidRPr="002808D4">
              <w:t>Zestawy komputerowe wraz z oprogramowaniem systemowym</w:t>
            </w:r>
            <w:r w:rsidR="009F0526">
              <w:t xml:space="preserve"> i pakietem biurowym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A7F3FB9" w14:textId="031028B7" w:rsidR="002808D4" w:rsidRPr="002808D4" w:rsidRDefault="009F0526" w:rsidP="004E4082">
            <w:pPr>
              <w:jc w:val="both"/>
            </w:pPr>
            <w:r>
              <w:t>26</w:t>
            </w:r>
            <w:r w:rsidR="002808D4" w:rsidRPr="002808D4">
              <w:t xml:space="preserve"> szt.</w:t>
            </w:r>
          </w:p>
        </w:tc>
      </w:tr>
      <w:tr w:rsidR="009F0526" w:rsidRPr="002808D4" w14:paraId="021F2D38" w14:textId="77777777" w:rsidTr="004E4082">
        <w:trPr>
          <w:trHeight w:val="568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58322887" w14:textId="44F358B2" w:rsidR="009F0526" w:rsidRPr="00D6297C" w:rsidRDefault="00755A74" w:rsidP="004E4082">
            <w:pPr>
              <w:jc w:val="both"/>
            </w:pPr>
            <w:r w:rsidRPr="00D6297C">
              <w:t>Laptop z oprogramowaniem systemowym i pakietem biurowym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749B7DC" w14:textId="5A6D7C1E" w:rsidR="009F0526" w:rsidRDefault="00755A74" w:rsidP="004E4082">
            <w:pPr>
              <w:jc w:val="both"/>
            </w:pPr>
            <w:r>
              <w:t>1 szt.</w:t>
            </w:r>
          </w:p>
        </w:tc>
      </w:tr>
      <w:tr w:rsidR="00755A74" w:rsidRPr="002808D4" w14:paraId="2C4E2B8E" w14:textId="77777777" w:rsidTr="004E4082">
        <w:trPr>
          <w:trHeight w:val="568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5D1B32D7" w14:textId="4CBD449E" w:rsidR="00755A74" w:rsidRPr="00D6297C" w:rsidRDefault="00D6297C" w:rsidP="004E4082">
            <w:pPr>
              <w:jc w:val="both"/>
            </w:pPr>
            <w:r w:rsidRPr="00D6297C">
              <w:t>Urządzenie typu NAS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7A5CFC" w14:textId="33AACA33" w:rsidR="00755A74" w:rsidRDefault="00D6297C" w:rsidP="004E4082">
            <w:pPr>
              <w:jc w:val="both"/>
            </w:pPr>
            <w:r>
              <w:t>1 szt.</w:t>
            </w:r>
          </w:p>
        </w:tc>
      </w:tr>
      <w:tr w:rsidR="002808D4" w:rsidRPr="002808D4" w14:paraId="2BAD2EB9" w14:textId="77777777" w:rsidTr="004E4082">
        <w:trPr>
          <w:trHeight w:val="599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10318EB7" w14:textId="52191325" w:rsidR="002808D4" w:rsidRPr="002808D4" w:rsidRDefault="002808D4" w:rsidP="00D6297C">
            <w:pPr>
              <w:jc w:val="both"/>
            </w:pPr>
            <w:r w:rsidRPr="002808D4">
              <w:t xml:space="preserve">Serwer z oprogramowaniem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3CB308" w14:textId="77777777" w:rsidR="002808D4" w:rsidRPr="002808D4" w:rsidRDefault="002808D4" w:rsidP="004E4082">
            <w:pPr>
              <w:jc w:val="both"/>
            </w:pPr>
            <w:r w:rsidRPr="002808D4">
              <w:t>1 szt.</w:t>
            </w:r>
          </w:p>
        </w:tc>
      </w:tr>
      <w:bookmarkEnd w:id="0"/>
    </w:tbl>
    <w:p w14:paraId="3BAF0E59" w14:textId="77777777" w:rsidR="000336F8" w:rsidRDefault="000336F8" w:rsidP="002808D4">
      <w:pPr>
        <w:rPr>
          <w:b/>
          <w:sz w:val="28"/>
          <w:szCs w:val="28"/>
        </w:rPr>
      </w:pPr>
    </w:p>
    <w:p w14:paraId="7CE2E377" w14:textId="77777777" w:rsidR="00682A7A" w:rsidRDefault="00682A7A" w:rsidP="002808D4">
      <w:pPr>
        <w:rPr>
          <w:b/>
          <w:sz w:val="28"/>
          <w:szCs w:val="28"/>
        </w:rPr>
      </w:pPr>
    </w:p>
    <w:p w14:paraId="273D4877" w14:textId="77777777" w:rsidR="00682A7A" w:rsidRDefault="00682A7A" w:rsidP="002808D4">
      <w:pPr>
        <w:rPr>
          <w:b/>
          <w:sz w:val="28"/>
          <w:szCs w:val="28"/>
        </w:rPr>
      </w:pPr>
    </w:p>
    <w:p w14:paraId="7511B6FF" w14:textId="77777777" w:rsidR="00682A7A" w:rsidRDefault="00682A7A" w:rsidP="002808D4">
      <w:pPr>
        <w:rPr>
          <w:b/>
          <w:sz w:val="28"/>
          <w:szCs w:val="28"/>
        </w:rPr>
      </w:pPr>
    </w:p>
    <w:p w14:paraId="43A65690" w14:textId="77777777" w:rsidR="00682A7A" w:rsidRDefault="00682A7A" w:rsidP="002808D4">
      <w:pPr>
        <w:rPr>
          <w:b/>
          <w:sz w:val="28"/>
          <w:szCs w:val="28"/>
        </w:rPr>
      </w:pPr>
    </w:p>
    <w:p w14:paraId="5F53AAF3" w14:textId="77777777" w:rsidR="00682A7A" w:rsidRDefault="00682A7A" w:rsidP="002808D4">
      <w:pPr>
        <w:rPr>
          <w:b/>
          <w:sz w:val="28"/>
          <w:szCs w:val="28"/>
        </w:rPr>
      </w:pPr>
    </w:p>
    <w:p w14:paraId="27D227E9" w14:textId="77777777" w:rsidR="00682A7A" w:rsidRPr="002808D4" w:rsidRDefault="00682A7A" w:rsidP="002808D4">
      <w:pPr>
        <w:rPr>
          <w:b/>
          <w:sz w:val="28"/>
          <w:szCs w:val="28"/>
        </w:rPr>
      </w:pPr>
      <w:bookmarkStart w:id="1" w:name="_GoBack"/>
      <w:bookmarkEnd w:id="1"/>
    </w:p>
    <w:p w14:paraId="45C6407A" w14:textId="77777777" w:rsidR="000336F8" w:rsidRDefault="000336F8" w:rsidP="00B075DB">
      <w:pPr>
        <w:jc w:val="center"/>
        <w:rPr>
          <w:b/>
          <w:sz w:val="28"/>
          <w:szCs w:val="28"/>
        </w:rPr>
      </w:pPr>
    </w:p>
    <w:p w14:paraId="5609F895" w14:textId="77777777" w:rsidR="005351EB" w:rsidRDefault="005351EB" w:rsidP="00B075DB">
      <w:pPr>
        <w:jc w:val="center"/>
        <w:rPr>
          <w:b/>
          <w:sz w:val="28"/>
          <w:szCs w:val="28"/>
        </w:rPr>
      </w:pPr>
    </w:p>
    <w:p w14:paraId="579261D7" w14:textId="77777777" w:rsidR="005351EB" w:rsidRDefault="005351EB" w:rsidP="00B075DB">
      <w:pPr>
        <w:jc w:val="center"/>
        <w:rPr>
          <w:b/>
          <w:sz w:val="28"/>
          <w:szCs w:val="28"/>
        </w:rPr>
      </w:pPr>
    </w:p>
    <w:p w14:paraId="74FF23A2" w14:textId="77777777" w:rsidR="004E4082" w:rsidRDefault="004E4082" w:rsidP="00B075DB">
      <w:pPr>
        <w:jc w:val="center"/>
        <w:rPr>
          <w:b/>
          <w:sz w:val="28"/>
          <w:szCs w:val="28"/>
        </w:rPr>
      </w:pPr>
    </w:p>
    <w:p w14:paraId="5FAF73EB" w14:textId="77777777" w:rsidR="005351EB" w:rsidRPr="002808D4" w:rsidRDefault="005351EB" w:rsidP="00B075DB">
      <w:pPr>
        <w:jc w:val="center"/>
        <w:rPr>
          <w:b/>
          <w:sz w:val="28"/>
          <w:szCs w:val="28"/>
        </w:rPr>
      </w:pPr>
    </w:p>
    <w:p w14:paraId="61A4617C" w14:textId="061D84EB" w:rsidR="000336F8" w:rsidRPr="002808D4" w:rsidRDefault="009F0526" w:rsidP="00D003F3">
      <w:pPr>
        <w:pStyle w:val="Akapitzlist"/>
        <w:numPr>
          <w:ilvl w:val="0"/>
          <w:numId w:val="1"/>
        </w:num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</w:t>
      </w:r>
      <w:r w:rsidR="00360A56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komputerow</w:t>
      </w:r>
      <w:r w:rsidR="00360A56">
        <w:rPr>
          <w:b/>
          <w:sz w:val="28"/>
          <w:szCs w:val="28"/>
        </w:rPr>
        <w:t>e</w:t>
      </w:r>
      <w:r w:rsidR="00E871DA" w:rsidRPr="002808D4">
        <w:rPr>
          <w:b/>
          <w:sz w:val="28"/>
          <w:szCs w:val="28"/>
        </w:rPr>
        <w:t xml:space="preserve"> z oprogramowaniem</w:t>
      </w:r>
      <w:r>
        <w:rPr>
          <w:b/>
          <w:sz w:val="28"/>
          <w:szCs w:val="28"/>
        </w:rPr>
        <w:t xml:space="preserve"> systemowym i pakietem biurowym</w:t>
      </w:r>
      <w:r w:rsidR="0050050C" w:rsidRPr="002808D4">
        <w:rPr>
          <w:b/>
          <w:sz w:val="28"/>
          <w:szCs w:val="28"/>
        </w:rPr>
        <w:t xml:space="preserve"> – 26 szt</w:t>
      </w:r>
      <w:r w:rsidR="002808D4" w:rsidRPr="002808D4">
        <w:rPr>
          <w:b/>
          <w:sz w:val="28"/>
          <w:szCs w:val="28"/>
        </w:rPr>
        <w:t>.</w:t>
      </w:r>
    </w:p>
    <w:p w14:paraId="7A3CB1BA" w14:textId="77777777" w:rsidR="005E4E92" w:rsidRPr="002808D4" w:rsidRDefault="005E4E92" w:rsidP="005E4E92">
      <w:pPr>
        <w:ind w:left="709"/>
      </w:pPr>
      <w:r w:rsidRPr="002808D4">
        <w:t>Każdy zestaw komputerowy stacjonarny składa się:</w:t>
      </w:r>
    </w:p>
    <w:p w14:paraId="057B2B0E" w14:textId="77777777" w:rsidR="005E4E92" w:rsidRPr="002808D4" w:rsidRDefault="005E4E92" w:rsidP="00D003F3">
      <w:pPr>
        <w:pStyle w:val="Akapitzlist"/>
        <w:numPr>
          <w:ilvl w:val="0"/>
          <w:numId w:val="27"/>
        </w:numPr>
      </w:pPr>
      <w:r w:rsidRPr="002808D4">
        <w:t>jednostka centralna,</w:t>
      </w:r>
    </w:p>
    <w:p w14:paraId="612F5C93" w14:textId="77777777" w:rsidR="005E4E92" w:rsidRPr="002808D4" w:rsidRDefault="005E4E92" w:rsidP="00D003F3">
      <w:pPr>
        <w:pStyle w:val="Akapitzlist"/>
        <w:numPr>
          <w:ilvl w:val="0"/>
          <w:numId w:val="27"/>
        </w:numPr>
      </w:pPr>
      <w:r w:rsidRPr="002808D4">
        <w:t>monitor,</w:t>
      </w:r>
    </w:p>
    <w:p w14:paraId="70FF5ED9" w14:textId="77777777" w:rsidR="005E4E92" w:rsidRPr="002808D4" w:rsidRDefault="005E4E92" w:rsidP="00D003F3">
      <w:pPr>
        <w:pStyle w:val="Akapitzlist"/>
        <w:numPr>
          <w:ilvl w:val="0"/>
          <w:numId w:val="27"/>
        </w:numPr>
      </w:pPr>
      <w:r w:rsidRPr="002808D4">
        <w:t>klawiatura,</w:t>
      </w:r>
    </w:p>
    <w:p w14:paraId="0FE696CF" w14:textId="77777777" w:rsidR="005E4E92" w:rsidRPr="002808D4" w:rsidRDefault="005E4E92" w:rsidP="00D003F3">
      <w:pPr>
        <w:pStyle w:val="Akapitzlist"/>
        <w:numPr>
          <w:ilvl w:val="0"/>
          <w:numId w:val="27"/>
        </w:numPr>
      </w:pPr>
      <w:r w:rsidRPr="002808D4">
        <w:t>mysz optyczna,</w:t>
      </w:r>
    </w:p>
    <w:p w14:paraId="1C342CF0" w14:textId="77777777" w:rsidR="005E4E92" w:rsidRPr="002808D4" w:rsidRDefault="005E4E92" w:rsidP="00D003F3">
      <w:pPr>
        <w:pStyle w:val="Akapitzlist"/>
        <w:numPr>
          <w:ilvl w:val="0"/>
          <w:numId w:val="27"/>
        </w:numPr>
      </w:pPr>
      <w:r w:rsidRPr="002808D4">
        <w:t>oprogramowanie systemowe,</w:t>
      </w:r>
    </w:p>
    <w:p w14:paraId="18ACAD56" w14:textId="77777777" w:rsidR="00E871DA" w:rsidRPr="002808D4" w:rsidRDefault="00E871DA" w:rsidP="00D003F3">
      <w:pPr>
        <w:pStyle w:val="Akapitzlist"/>
        <w:numPr>
          <w:ilvl w:val="0"/>
          <w:numId w:val="27"/>
        </w:numPr>
      </w:pPr>
      <w:r w:rsidRPr="002808D4">
        <w:t>oprogramowanie biurowe</w:t>
      </w:r>
    </w:p>
    <w:p w14:paraId="33826DEC" w14:textId="77777777" w:rsidR="005E4E92" w:rsidRPr="002808D4" w:rsidRDefault="005E4E92" w:rsidP="005E4E92">
      <w:pPr>
        <w:rPr>
          <w:b/>
          <w:sz w:val="28"/>
          <w:szCs w:val="28"/>
        </w:rPr>
      </w:pPr>
    </w:p>
    <w:p w14:paraId="2DBFBA9F" w14:textId="77777777" w:rsidR="006B4275" w:rsidRPr="002808D4" w:rsidRDefault="006B4275" w:rsidP="005E4E92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1661"/>
        <w:gridCol w:w="5157"/>
        <w:gridCol w:w="1812"/>
      </w:tblGrid>
      <w:tr w:rsidR="00085BA8" w:rsidRPr="002808D4" w14:paraId="34A23C98" w14:textId="4B0DA246" w:rsidTr="00085BA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F672EF8" w14:textId="77777777" w:rsidR="00085BA8" w:rsidRPr="002808D4" w:rsidRDefault="00085BA8" w:rsidP="00085BA8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2808D4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1A554" w14:textId="77777777" w:rsidR="00085BA8" w:rsidRPr="002808D4" w:rsidRDefault="00085BA8" w:rsidP="00085BA8">
            <w:pPr>
              <w:jc w:val="both"/>
              <w:rPr>
                <w:b/>
              </w:rPr>
            </w:pPr>
            <w:r w:rsidRPr="002808D4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05B10" w14:textId="77777777" w:rsidR="00085BA8" w:rsidRPr="002808D4" w:rsidRDefault="00085BA8" w:rsidP="00085BA8">
            <w:pPr>
              <w:ind w:left="-71"/>
              <w:jc w:val="both"/>
              <w:rPr>
                <w:b/>
              </w:rPr>
            </w:pPr>
            <w:r w:rsidRPr="002808D4">
              <w:rPr>
                <w:b/>
              </w:rPr>
              <w:t>Wymagane minimalne parametry techniczne komputerów</w:t>
            </w:r>
          </w:p>
        </w:tc>
        <w:tc>
          <w:tcPr>
            <w:tcW w:w="0" w:type="auto"/>
          </w:tcPr>
          <w:p w14:paraId="65173A8F" w14:textId="21341D88" w:rsidR="00085BA8" w:rsidRPr="002808D4" w:rsidRDefault="00085BA8" w:rsidP="00085BA8">
            <w:pPr>
              <w:ind w:left="-71"/>
              <w:jc w:val="both"/>
              <w:rPr>
                <w:b/>
              </w:rPr>
            </w:pPr>
            <w:r w:rsidRPr="002808D4">
              <w:rPr>
                <w:b/>
              </w:rPr>
              <w:t>Oferowane parametry, zaznaczyć spełnia – TAK, nie spełnia - NIE</w:t>
            </w:r>
          </w:p>
        </w:tc>
      </w:tr>
      <w:tr w:rsidR="00085BA8" w:rsidRPr="002808D4" w14:paraId="1DE531D4" w14:textId="77777777" w:rsidTr="00085BA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90E2DB9" w14:textId="77777777" w:rsidR="00085BA8" w:rsidRPr="002808D4" w:rsidRDefault="00085BA8" w:rsidP="00085BA8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FCD244" w14:textId="77777777" w:rsidR="00085BA8" w:rsidRPr="002808D4" w:rsidRDefault="00085BA8" w:rsidP="00085BA8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1B8686" w14:textId="77777777" w:rsidR="00085BA8" w:rsidRPr="002808D4" w:rsidRDefault="00085BA8" w:rsidP="00085BA8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0C4366A9" w14:textId="77777777" w:rsidR="00085BA8" w:rsidRPr="002808D4" w:rsidRDefault="00085BA8" w:rsidP="00085BA8">
            <w:r w:rsidRPr="002808D4">
              <w:t xml:space="preserve">Producent, model: </w:t>
            </w:r>
          </w:p>
          <w:p w14:paraId="3804740F" w14:textId="10C60DD5" w:rsidR="00085BA8" w:rsidRPr="002808D4" w:rsidRDefault="00085BA8" w:rsidP="00085BA8">
            <w:pPr>
              <w:ind w:left="-71"/>
              <w:jc w:val="both"/>
              <w:rPr>
                <w:b/>
              </w:rPr>
            </w:pPr>
            <w:r w:rsidRPr="002808D4">
              <w:t>…………………</w:t>
            </w:r>
          </w:p>
        </w:tc>
      </w:tr>
      <w:tr w:rsidR="00085BA8" w:rsidRPr="002808D4" w14:paraId="7970F61B" w14:textId="472E65B4" w:rsidTr="00085BA8">
        <w:trPr>
          <w:trHeight w:val="284"/>
        </w:trPr>
        <w:tc>
          <w:tcPr>
            <w:tcW w:w="0" w:type="auto"/>
          </w:tcPr>
          <w:p w14:paraId="4EFB6D82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1EA4E959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Typ</w:t>
            </w:r>
          </w:p>
        </w:tc>
        <w:tc>
          <w:tcPr>
            <w:tcW w:w="0" w:type="auto"/>
          </w:tcPr>
          <w:p w14:paraId="3798BBFF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Komputer stacjonarny. </w:t>
            </w:r>
          </w:p>
        </w:tc>
        <w:tc>
          <w:tcPr>
            <w:tcW w:w="0" w:type="auto"/>
          </w:tcPr>
          <w:p w14:paraId="5A00777E" w14:textId="3C118C5D" w:rsidR="00085BA8" w:rsidRPr="002808D4" w:rsidRDefault="00017D0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0A5F17F1" w14:textId="5EF4F317" w:rsidTr="00085BA8">
        <w:trPr>
          <w:trHeight w:val="284"/>
        </w:trPr>
        <w:tc>
          <w:tcPr>
            <w:tcW w:w="0" w:type="auto"/>
          </w:tcPr>
          <w:p w14:paraId="7D9E6D28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41CE8168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Zastosowanie</w:t>
            </w:r>
          </w:p>
        </w:tc>
        <w:tc>
          <w:tcPr>
            <w:tcW w:w="0" w:type="auto"/>
          </w:tcPr>
          <w:p w14:paraId="2A473F96" w14:textId="13DEED43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Komputer będzie wykorzystywany dla potrzeb aplikacji biurowych, aplika</w:t>
            </w:r>
            <w:r w:rsidR="00D2770A">
              <w:rPr>
                <w:bCs/>
              </w:rPr>
              <w:t>cji obliczeniowych, dostępu do I</w:t>
            </w:r>
            <w:r w:rsidRPr="002808D4">
              <w:rPr>
                <w:bCs/>
              </w:rPr>
              <w:t>nternetu oraz poczty elektronicznej</w:t>
            </w:r>
          </w:p>
        </w:tc>
        <w:tc>
          <w:tcPr>
            <w:tcW w:w="0" w:type="auto"/>
          </w:tcPr>
          <w:p w14:paraId="761E9CC8" w14:textId="4F2004D4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1B38EE3A" w14:textId="0F71A649" w:rsidTr="00085BA8">
        <w:trPr>
          <w:trHeight w:val="284"/>
        </w:trPr>
        <w:tc>
          <w:tcPr>
            <w:tcW w:w="0" w:type="auto"/>
          </w:tcPr>
          <w:p w14:paraId="7D261FBC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3A9C6F6D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Procesor</w:t>
            </w:r>
          </w:p>
        </w:tc>
        <w:tc>
          <w:tcPr>
            <w:tcW w:w="0" w:type="auto"/>
          </w:tcPr>
          <w:p w14:paraId="4F4194CA" w14:textId="77777777" w:rsidR="00734D6D" w:rsidRDefault="00085BA8" w:rsidP="00734D6D">
            <w:pPr>
              <w:rPr>
                <w:bCs/>
                <w:lang w:eastAsia="en-US"/>
              </w:rPr>
            </w:pPr>
            <w:r w:rsidRPr="002808D4">
              <w:rPr>
                <w:bCs/>
                <w:lang w:eastAsia="en-US"/>
              </w:rPr>
              <w:t xml:space="preserve">Min. </w:t>
            </w:r>
            <w:r w:rsidRPr="002808D4">
              <w:rPr>
                <w:bCs/>
                <w:i/>
                <w:lang w:eastAsia="en-US"/>
              </w:rPr>
              <w:t>6-</w:t>
            </w:r>
            <w:r w:rsidRPr="002808D4">
              <w:rPr>
                <w:bCs/>
                <w:lang w:eastAsia="en-US"/>
              </w:rPr>
              <w:t xml:space="preserve">rdzeniowy, min </w:t>
            </w:r>
            <w:r w:rsidRPr="002808D4">
              <w:rPr>
                <w:bCs/>
                <w:i/>
                <w:lang w:eastAsia="en-US"/>
              </w:rPr>
              <w:t>3.10GHz</w:t>
            </w:r>
            <w:r w:rsidRPr="002808D4">
              <w:rPr>
                <w:bCs/>
                <w:lang w:eastAsia="en-US"/>
              </w:rPr>
              <w:t xml:space="preserve">, osiągający w zaoferowanej konfiguracji w teście </w:t>
            </w:r>
            <w:proofErr w:type="spellStart"/>
            <w:r w:rsidRPr="002808D4">
              <w:rPr>
                <w:bCs/>
                <w:lang w:eastAsia="en-US"/>
              </w:rPr>
              <w:t>PassMark</w:t>
            </w:r>
            <w:proofErr w:type="spellEnd"/>
            <w:r w:rsidRPr="002808D4">
              <w:rPr>
                <w:bCs/>
                <w:lang w:eastAsia="en-US"/>
              </w:rPr>
              <w:t xml:space="preserve"> CPU Mark wynik min. </w:t>
            </w:r>
            <w:r w:rsidRPr="002808D4">
              <w:rPr>
                <w:bCs/>
                <w:i/>
                <w:lang w:eastAsia="en-US"/>
              </w:rPr>
              <w:t>13000</w:t>
            </w:r>
            <w:r w:rsidRPr="002808D4">
              <w:rPr>
                <w:bCs/>
                <w:lang w:eastAsia="en-US"/>
              </w:rPr>
              <w:t xml:space="preserve"> punktów. Do oferty należy dołączyć wydruk ze strony: </w:t>
            </w:r>
            <w:hyperlink r:id="rId8" w:history="1">
              <w:r w:rsidRPr="002808D4">
                <w:rPr>
                  <w:rStyle w:val="Hipercze"/>
                  <w:bCs/>
                  <w:color w:val="auto"/>
                  <w:lang w:eastAsia="en-US"/>
                </w:rPr>
                <w:t>http://www.cpubenchmark.net</w:t>
              </w:r>
            </w:hyperlink>
            <w:r w:rsidRPr="002808D4">
              <w:rPr>
                <w:bCs/>
                <w:lang w:eastAsia="en-US"/>
              </w:rPr>
              <w:t xml:space="preserve">  </w:t>
            </w:r>
            <w:r w:rsidR="00734D6D">
              <w:rPr>
                <w:bCs/>
                <w:lang w:eastAsia="en-US"/>
              </w:rPr>
              <w:t>w okresie nie wcześniej niż 14 dni przed terminem składania ofert.</w:t>
            </w:r>
          </w:p>
          <w:p w14:paraId="1E6B7374" w14:textId="6F716684" w:rsidR="00085BA8" w:rsidRPr="00734D6D" w:rsidRDefault="00734D6D" w:rsidP="00734D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 oferty należy załączyć wydruk z ww. strony, dopuszcza się wydruk w języku angielskim.</w:t>
            </w:r>
          </w:p>
        </w:tc>
        <w:tc>
          <w:tcPr>
            <w:tcW w:w="0" w:type="auto"/>
          </w:tcPr>
          <w:p w14:paraId="1604FB4A" w14:textId="5DD712C6" w:rsidR="00085BA8" w:rsidRPr="002808D4" w:rsidRDefault="00085BA8" w:rsidP="00085BA8">
            <w:pPr>
              <w:ind w:right="133"/>
              <w:jc w:val="both"/>
              <w:rPr>
                <w:bCs/>
                <w:lang w:eastAsia="en-US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02E9B168" w14:textId="58290545" w:rsidTr="00085BA8">
        <w:trPr>
          <w:trHeight w:val="284"/>
        </w:trPr>
        <w:tc>
          <w:tcPr>
            <w:tcW w:w="0" w:type="auto"/>
          </w:tcPr>
          <w:p w14:paraId="7217ECAD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1ADF9F3D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Pamięć operacyjna</w:t>
            </w:r>
          </w:p>
        </w:tc>
        <w:tc>
          <w:tcPr>
            <w:tcW w:w="0" w:type="auto"/>
          </w:tcPr>
          <w:p w14:paraId="0FEC9A57" w14:textId="77777777" w:rsidR="00085BA8" w:rsidRPr="002808D4" w:rsidRDefault="00085BA8" w:rsidP="00085BA8">
            <w:pPr>
              <w:jc w:val="both"/>
            </w:pPr>
            <w:r w:rsidRPr="002808D4">
              <w:t>Min 1 x 16GB 2666 MHz możliwość rozbudowy do 64GB, minimum jeden slot wolny na dalszą rozbudowę</w:t>
            </w:r>
          </w:p>
        </w:tc>
        <w:tc>
          <w:tcPr>
            <w:tcW w:w="0" w:type="auto"/>
          </w:tcPr>
          <w:p w14:paraId="38BC1B88" w14:textId="1EF81E02" w:rsidR="00085BA8" w:rsidRPr="002808D4" w:rsidRDefault="00085BA8" w:rsidP="00085BA8">
            <w:pPr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045F8DFC" w14:textId="237906BA" w:rsidTr="00085BA8">
        <w:trPr>
          <w:trHeight w:val="284"/>
        </w:trPr>
        <w:tc>
          <w:tcPr>
            <w:tcW w:w="0" w:type="auto"/>
          </w:tcPr>
          <w:p w14:paraId="5A47A64A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09C357FB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Parametry pamięci masowej</w:t>
            </w:r>
          </w:p>
        </w:tc>
        <w:tc>
          <w:tcPr>
            <w:tcW w:w="0" w:type="auto"/>
          </w:tcPr>
          <w:p w14:paraId="2612DC4D" w14:textId="77777777" w:rsidR="00085BA8" w:rsidRPr="002808D4" w:rsidRDefault="00085BA8" w:rsidP="00085BA8">
            <w:pPr>
              <w:jc w:val="both"/>
              <w:rPr>
                <w:lang w:val="sv-SE" w:eastAsia="en-US"/>
              </w:rPr>
            </w:pPr>
            <w:r w:rsidRPr="002808D4">
              <w:rPr>
                <w:bCs/>
                <w:lang w:val="sv-SE" w:eastAsia="en-US"/>
              </w:rPr>
              <w:t>Min.512</w:t>
            </w:r>
            <w:r w:rsidRPr="002808D4">
              <w:rPr>
                <w:b/>
                <w:bCs/>
                <w:lang w:val="sv-SE" w:eastAsia="en-US"/>
              </w:rPr>
              <w:t xml:space="preserve"> </w:t>
            </w:r>
            <w:r w:rsidRPr="002808D4">
              <w:rPr>
                <w:lang w:val="sv-SE" w:eastAsia="en-US"/>
              </w:rPr>
              <w:t>GB SSD M.2 NVMe</w:t>
            </w:r>
          </w:p>
          <w:p w14:paraId="3C9A3E94" w14:textId="77777777" w:rsidR="00085BA8" w:rsidRPr="002808D4" w:rsidRDefault="00085BA8" w:rsidP="00085BA8">
            <w:pPr>
              <w:jc w:val="both"/>
              <w:rPr>
                <w:bCs/>
                <w:lang w:val="sv-SE" w:eastAsia="en-US"/>
              </w:rPr>
            </w:pPr>
          </w:p>
        </w:tc>
        <w:tc>
          <w:tcPr>
            <w:tcW w:w="0" w:type="auto"/>
          </w:tcPr>
          <w:p w14:paraId="7503CAA2" w14:textId="2FA3F1AB" w:rsidR="00085BA8" w:rsidRPr="002808D4" w:rsidRDefault="00085BA8" w:rsidP="00085BA8">
            <w:pPr>
              <w:jc w:val="both"/>
              <w:rPr>
                <w:bCs/>
                <w:lang w:val="sv-SE" w:eastAsia="en-US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4E547C16" w14:textId="2D81AA7B" w:rsidTr="00085BA8">
        <w:trPr>
          <w:trHeight w:val="284"/>
        </w:trPr>
        <w:tc>
          <w:tcPr>
            <w:tcW w:w="0" w:type="auto"/>
          </w:tcPr>
          <w:p w14:paraId="60D6A455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  <w:lang w:val="sv-SE"/>
              </w:rPr>
            </w:pPr>
          </w:p>
        </w:tc>
        <w:tc>
          <w:tcPr>
            <w:tcW w:w="0" w:type="auto"/>
          </w:tcPr>
          <w:p w14:paraId="256B3C07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Grafika</w:t>
            </w:r>
          </w:p>
        </w:tc>
        <w:tc>
          <w:tcPr>
            <w:tcW w:w="0" w:type="auto"/>
          </w:tcPr>
          <w:p w14:paraId="1DEAA8A5" w14:textId="77777777" w:rsidR="00085BA8" w:rsidRPr="002808D4" w:rsidRDefault="00085BA8" w:rsidP="00085BA8">
            <w:pPr>
              <w:jc w:val="both"/>
              <w:rPr>
                <w:b/>
                <w:bCs/>
                <w:lang w:eastAsia="en-US"/>
              </w:rPr>
            </w:pPr>
            <w:r w:rsidRPr="002808D4">
              <w:rPr>
                <w:bCs/>
              </w:rPr>
              <w:t xml:space="preserve">Zintegrowana </w:t>
            </w:r>
          </w:p>
        </w:tc>
        <w:tc>
          <w:tcPr>
            <w:tcW w:w="0" w:type="auto"/>
          </w:tcPr>
          <w:p w14:paraId="6275ED73" w14:textId="3F7AF6C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475117E5" w14:textId="61233A87" w:rsidTr="00085BA8">
        <w:trPr>
          <w:trHeight w:val="284"/>
        </w:trPr>
        <w:tc>
          <w:tcPr>
            <w:tcW w:w="0" w:type="auto"/>
          </w:tcPr>
          <w:p w14:paraId="1A293009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39248D28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Wyposażenie multimedialne</w:t>
            </w:r>
          </w:p>
        </w:tc>
        <w:tc>
          <w:tcPr>
            <w:tcW w:w="0" w:type="auto"/>
          </w:tcPr>
          <w:p w14:paraId="4A4800BC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Karta dźwiękowa zintegrowana z płytą główną; wbudowany głośnik 2W</w:t>
            </w:r>
          </w:p>
        </w:tc>
        <w:tc>
          <w:tcPr>
            <w:tcW w:w="0" w:type="auto"/>
          </w:tcPr>
          <w:p w14:paraId="1F894083" w14:textId="6B59F8F9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0045DD72" w14:textId="6F7C918B" w:rsidTr="00085BA8">
        <w:trPr>
          <w:trHeight w:val="284"/>
        </w:trPr>
        <w:tc>
          <w:tcPr>
            <w:tcW w:w="0" w:type="auto"/>
          </w:tcPr>
          <w:p w14:paraId="0D0E7FBD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00473D72" w14:textId="77777777" w:rsidR="00085BA8" w:rsidRPr="002808D4" w:rsidRDefault="00085BA8" w:rsidP="00085BA8">
            <w:pPr>
              <w:ind w:left="360" w:hanging="360"/>
              <w:jc w:val="both"/>
              <w:rPr>
                <w:bCs/>
              </w:rPr>
            </w:pPr>
            <w:r w:rsidRPr="002808D4">
              <w:rPr>
                <w:bCs/>
              </w:rPr>
              <w:t>Obudowa</w:t>
            </w:r>
          </w:p>
        </w:tc>
        <w:tc>
          <w:tcPr>
            <w:tcW w:w="0" w:type="auto"/>
          </w:tcPr>
          <w:p w14:paraId="480CF257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Obudowa fabrycznie przystosowana do pracy w pozycji pionowej typu Small Form </w:t>
            </w:r>
            <w:proofErr w:type="spellStart"/>
            <w:r w:rsidRPr="002808D4">
              <w:rPr>
                <w:bCs/>
              </w:rPr>
              <w:t>Factor</w:t>
            </w:r>
            <w:proofErr w:type="spellEnd"/>
            <w:r w:rsidRPr="002808D4">
              <w:rPr>
                <w:bCs/>
              </w:rPr>
              <w:t xml:space="preserve"> o maksymalnej sumie wymiarów 67 cm posiadająca min.: półkę 1 szt. dla napędu optycznego typu SLIM, 1 wewnętrzną półkę umożliwiającą montaż jednego dysku twardego 3,5” lub dwóch szt. dysków 2,5”. Zaprojektowana i wykonana przez producenta komputera opatrzona trwałym logo producenta, metalowa. </w:t>
            </w:r>
          </w:p>
          <w:p w14:paraId="33B9C8BA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Obudowa musi umożliwiać zastosowanie zabezpieczenia fizycznego w postaci linki metalowej (złącze blokady typu </w:t>
            </w:r>
            <w:proofErr w:type="spellStart"/>
            <w:r w:rsidRPr="002808D4">
              <w:rPr>
                <w:bCs/>
              </w:rPr>
              <w:t>Kensington</w:t>
            </w:r>
            <w:proofErr w:type="spellEnd"/>
            <w:r w:rsidRPr="002808D4">
              <w:rPr>
                <w:bCs/>
              </w:rPr>
              <w:t xml:space="preserve">) oraz kłódki (oczko na kłódkę) a także być wyposażona w śrubę serwisową </w:t>
            </w:r>
          </w:p>
          <w:p w14:paraId="7956569E" w14:textId="77777777" w:rsidR="00085BA8" w:rsidRPr="002808D4" w:rsidRDefault="00085BA8" w:rsidP="00085BA8">
            <w:pPr>
              <w:jc w:val="both"/>
              <w:rPr>
                <w:bCs/>
                <w:i/>
              </w:rPr>
            </w:pPr>
            <w:r w:rsidRPr="002808D4">
              <w:rPr>
                <w:bCs/>
                <w:i/>
              </w:rPr>
              <w:t xml:space="preserve">Zasilacz o mocy 210 W i sprawności min 93% przy 50% obciążeniu zasilacza </w:t>
            </w:r>
          </w:p>
        </w:tc>
        <w:tc>
          <w:tcPr>
            <w:tcW w:w="0" w:type="auto"/>
          </w:tcPr>
          <w:p w14:paraId="18E864EE" w14:textId="75B149A3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4F756C4A" w14:textId="2674B370" w:rsidTr="00085BA8">
        <w:trPr>
          <w:trHeight w:val="284"/>
        </w:trPr>
        <w:tc>
          <w:tcPr>
            <w:tcW w:w="0" w:type="auto"/>
          </w:tcPr>
          <w:p w14:paraId="134CFD36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0B9ACD33" w14:textId="77777777" w:rsidR="00085BA8" w:rsidRPr="002808D4" w:rsidRDefault="00085BA8" w:rsidP="00085BA8">
            <w:pPr>
              <w:rPr>
                <w:bCs/>
              </w:rPr>
            </w:pPr>
            <w:r w:rsidRPr="002808D4">
              <w:rPr>
                <w:bCs/>
              </w:rPr>
              <w:t>Zgodność z systemami operacyjnymi i standardami</w:t>
            </w:r>
          </w:p>
        </w:tc>
        <w:tc>
          <w:tcPr>
            <w:tcW w:w="0" w:type="auto"/>
          </w:tcPr>
          <w:p w14:paraId="4CBED16F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Oferowane modele komputerów muszą posiadać certyfikat Microsoft, potwierdzający poprawną współpracę oferowanych modeli komputerów z systemem operacyjnym </w:t>
            </w:r>
            <w:r w:rsidRPr="002808D4">
              <w:t>Windows 10/11 Professional</w:t>
            </w:r>
          </w:p>
        </w:tc>
        <w:tc>
          <w:tcPr>
            <w:tcW w:w="0" w:type="auto"/>
          </w:tcPr>
          <w:p w14:paraId="66149345" w14:textId="2D62E2AF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22940E97" w14:textId="3E62B820" w:rsidTr="00085BA8">
        <w:trPr>
          <w:trHeight w:val="284"/>
        </w:trPr>
        <w:tc>
          <w:tcPr>
            <w:tcW w:w="0" w:type="auto"/>
          </w:tcPr>
          <w:p w14:paraId="66C8448C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2BFA9DC1" w14:textId="77777777" w:rsidR="00085BA8" w:rsidRPr="002808D4" w:rsidRDefault="00085BA8" w:rsidP="00085BA8">
            <w:pPr>
              <w:rPr>
                <w:bCs/>
              </w:rPr>
            </w:pPr>
            <w:r w:rsidRPr="002808D4">
              <w:rPr>
                <w:bCs/>
              </w:rPr>
              <w:t>BIOS</w:t>
            </w:r>
          </w:p>
        </w:tc>
        <w:tc>
          <w:tcPr>
            <w:tcW w:w="0" w:type="auto"/>
          </w:tcPr>
          <w:p w14:paraId="4882C85C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odczytania z BIOS: </w:t>
            </w:r>
          </w:p>
          <w:p w14:paraId="5C4D43B1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Wersji BIOS</w:t>
            </w:r>
          </w:p>
          <w:p w14:paraId="1B2AC813" w14:textId="77777777" w:rsidR="00085BA8" w:rsidRPr="002808D4" w:rsidRDefault="00085BA8" w:rsidP="00085BA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Modelu procesora, prędkości procesora, ilość rdzeni</w:t>
            </w:r>
          </w:p>
          <w:p w14:paraId="534A5485" w14:textId="77777777" w:rsidR="00085BA8" w:rsidRPr="002808D4" w:rsidRDefault="00085BA8" w:rsidP="00085BA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Informacji o ilości pamięci RAM wraz z informacją o jej prędkości a także o pojemności i obsadzeniu na poszczególnych slotach </w:t>
            </w:r>
          </w:p>
          <w:p w14:paraId="6599676D" w14:textId="77777777" w:rsidR="00085BA8" w:rsidRPr="002808D4" w:rsidRDefault="00085BA8" w:rsidP="00085BA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dysku twardym: model, pojemność</w:t>
            </w:r>
          </w:p>
          <w:p w14:paraId="4921BD21" w14:textId="77777777" w:rsidR="00085BA8" w:rsidRPr="002808D4" w:rsidRDefault="00085BA8" w:rsidP="00085BA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napędzie optycznym: model</w:t>
            </w:r>
          </w:p>
          <w:p w14:paraId="2E61707C" w14:textId="77777777" w:rsidR="00085BA8" w:rsidRPr="002808D4" w:rsidRDefault="00085BA8" w:rsidP="00085BA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MAC adresie karty sieciowej</w:t>
            </w:r>
          </w:p>
          <w:p w14:paraId="6B250230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Możliwość wyłączenia/włączenia: zintegrowanej karty sieciowej, kontrolera audio, poszczególnych portów USB, poszczególnych slotów SATA, wewnętrznego głośnika, z poziomu BIOS bez uruchamiania systemu operacyjnego z dysku twardego komputera lub innych, podłączonych do niego urządzeń zewnętrznych.</w:t>
            </w:r>
          </w:p>
          <w:p w14:paraId="05D1CDAC" w14:textId="27F02F44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Funkcja blokowania/odblokowania </w:t>
            </w:r>
            <w:proofErr w:type="spellStart"/>
            <w:r w:rsidRPr="002808D4">
              <w:rPr>
                <w:bCs/>
              </w:rPr>
              <w:t>BOOTowania</w:t>
            </w:r>
            <w:proofErr w:type="spellEnd"/>
            <w:r w:rsidRPr="002808D4">
              <w:rPr>
                <w:bCs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5CCBF80E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  <w:p w14:paraId="17F8103F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BIOS musi posiadać funkcję update BIOS przez sieć włączaną na poziomie BIOS przez użytkownika bez potrzeby uruchamiania systemu operacyjnego z dysku twardego komputera lub innych, podłączonych do niego, urządzeń zewnętrznych.</w:t>
            </w:r>
          </w:p>
        </w:tc>
        <w:tc>
          <w:tcPr>
            <w:tcW w:w="0" w:type="auto"/>
          </w:tcPr>
          <w:p w14:paraId="6C3E7957" w14:textId="459F1FC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4636DE2F" w14:textId="33C1F704" w:rsidTr="00085BA8">
        <w:trPr>
          <w:trHeight w:val="284"/>
        </w:trPr>
        <w:tc>
          <w:tcPr>
            <w:tcW w:w="0" w:type="auto"/>
          </w:tcPr>
          <w:p w14:paraId="25007832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1E0FD8A1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Bezpieczeństwo</w:t>
            </w:r>
          </w:p>
        </w:tc>
        <w:tc>
          <w:tcPr>
            <w:tcW w:w="0" w:type="auto"/>
          </w:tcPr>
          <w:p w14:paraId="60F65062" w14:textId="77777777" w:rsidR="00085BA8" w:rsidRPr="002808D4" w:rsidRDefault="00085BA8" w:rsidP="00085BA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BIOS musi posiadać możliwość</w:t>
            </w:r>
          </w:p>
          <w:p w14:paraId="6476ACC5" w14:textId="77777777" w:rsidR="00085BA8" w:rsidRPr="002808D4" w:rsidRDefault="00085BA8" w:rsidP="00085BA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skonfigurowania hasła „Power On” oraz ustawienia hasła dostępu do </w:t>
            </w:r>
            <w:proofErr w:type="spellStart"/>
            <w:r w:rsidRPr="002808D4">
              <w:rPr>
                <w:bCs/>
              </w:rPr>
              <w:t>BIOSu</w:t>
            </w:r>
            <w:proofErr w:type="spellEnd"/>
            <w:r w:rsidRPr="002808D4">
              <w:rPr>
                <w:bCs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37CEF45B" w14:textId="77777777" w:rsidR="00085BA8" w:rsidRPr="002808D4" w:rsidRDefault="00085BA8" w:rsidP="00085BA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ustawienia hasła na dysku (</w:t>
            </w:r>
            <w:proofErr w:type="spellStart"/>
            <w:r w:rsidRPr="002808D4">
              <w:rPr>
                <w:bCs/>
              </w:rPr>
              <w:t>drive</w:t>
            </w:r>
            <w:proofErr w:type="spellEnd"/>
            <w:r w:rsidRPr="002808D4">
              <w:rPr>
                <w:bCs/>
              </w:rPr>
              <w:t xml:space="preserve"> lock)</w:t>
            </w:r>
          </w:p>
          <w:p w14:paraId="19812B64" w14:textId="77777777" w:rsidR="00085BA8" w:rsidRPr="002808D4" w:rsidRDefault="00085BA8" w:rsidP="00085BA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blokady/wyłączenia portów USB, COM, karty sieciowej, karty audio;</w:t>
            </w:r>
          </w:p>
          <w:p w14:paraId="0B6A5720" w14:textId="77777777" w:rsidR="00085BA8" w:rsidRPr="002808D4" w:rsidRDefault="00085BA8" w:rsidP="00085BA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blokady/wyłączenia poszczególnych kart rozszerzeń/slotów </w:t>
            </w:r>
            <w:proofErr w:type="spellStart"/>
            <w:r w:rsidRPr="002808D4">
              <w:rPr>
                <w:bCs/>
              </w:rPr>
              <w:t>PCIe</w:t>
            </w:r>
            <w:proofErr w:type="spellEnd"/>
          </w:p>
          <w:p w14:paraId="099D1828" w14:textId="77777777" w:rsidR="00085BA8" w:rsidRPr="002808D4" w:rsidRDefault="00085BA8" w:rsidP="00085BA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kontroli sekwencji </w:t>
            </w:r>
            <w:proofErr w:type="spellStart"/>
            <w:r w:rsidRPr="002808D4">
              <w:rPr>
                <w:bCs/>
              </w:rPr>
              <w:t>bootuącej</w:t>
            </w:r>
            <w:proofErr w:type="spellEnd"/>
            <w:r w:rsidRPr="002808D4">
              <w:rPr>
                <w:bCs/>
              </w:rPr>
              <w:t>;</w:t>
            </w:r>
          </w:p>
          <w:p w14:paraId="6AB46C7A" w14:textId="77777777" w:rsidR="00085BA8" w:rsidRPr="002808D4" w:rsidRDefault="00085BA8" w:rsidP="00085BA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startu systemu z urządzenia USB</w:t>
            </w:r>
          </w:p>
          <w:p w14:paraId="26B27C22" w14:textId="09788943" w:rsidR="00085BA8" w:rsidRPr="002808D4" w:rsidRDefault="00085BA8" w:rsidP="00085BA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funkcja blokowania </w:t>
            </w:r>
            <w:proofErr w:type="spellStart"/>
            <w:r w:rsidRPr="002808D4">
              <w:rPr>
                <w:bCs/>
              </w:rPr>
              <w:t>BOOTowania</w:t>
            </w:r>
            <w:proofErr w:type="spellEnd"/>
            <w:r w:rsidRPr="002808D4">
              <w:rPr>
                <w:bCs/>
              </w:rPr>
              <w:t xml:space="preserve"> stacji roboczej z zewnętrznych urządzeń</w:t>
            </w:r>
          </w:p>
          <w:p w14:paraId="2850E8D6" w14:textId="77777777" w:rsidR="00085BA8" w:rsidRPr="002808D4" w:rsidRDefault="00085BA8" w:rsidP="00085BA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Komputer musi posiadać zintegrowany w płycie głównej aktywny układ zgodny ze standardem </w:t>
            </w:r>
            <w:proofErr w:type="spellStart"/>
            <w:r w:rsidRPr="002808D4">
              <w:rPr>
                <w:bCs/>
              </w:rPr>
              <w:t>Trusted</w:t>
            </w:r>
            <w:proofErr w:type="spellEnd"/>
            <w:r w:rsidRPr="002808D4">
              <w:rPr>
                <w:bCs/>
              </w:rPr>
              <w:t xml:space="preserve"> Platform Module (TPM v2.0); </w:t>
            </w:r>
          </w:p>
          <w:p w14:paraId="43013455" w14:textId="77777777" w:rsidR="00085BA8" w:rsidRPr="002808D4" w:rsidRDefault="00085BA8" w:rsidP="00085BA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zapięcia linki typu </w:t>
            </w:r>
            <w:proofErr w:type="spellStart"/>
            <w:r w:rsidRPr="002808D4">
              <w:rPr>
                <w:bCs/>
              </w:rPr>
              <w:t>Kensington</w:t>
            </w:r>
            <w:proofErr w:type="spellEnd"/>
            <w:r w:rsidRPr="002808D4">
              <w:rPr>
                <w:bCs/>
              </w:rPr>
              <w:t xml:space="preserve"> i kłódki do dedykowanego oczka w obudowie komputera</w:t>
            </w:r>
          </w:p>
          <w:p w14:paraId="20416B82" w14:textId="77777777" w:rsidR="00085BA8" w:rsidRPr="002808D4" w:rsidRDefault="00085BA8" w:rsidP="00085BA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Udostępnione bez dodatkowych opłat oprogramowanie szyfrujące zawartość twardego dysku zgodnie z certyfikatem X.509 oraz algorytmem szyfrującym AES 256bit, współpracujące z wbudowaną sprzętową platformą bezpieczeństwa oraz zaimplementowane bezpośrednio na poziomie BIOS.</w:t>
            </w:r>
          </w:p>
          <w:p w14:paraId="08C630C6" w14:textId="77777777" w:rsidR="00085BA8" w:rsidRPr="002808D4" w:rsidRDefault="00085BA8" w:rsidP="00085BA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lastRenderedPageBreak/>
              <w:t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3649C78A" w14:textId="77777777" w:rsidR="00085BA8" w:rsidRPr="002808D4" w:rsidRDefault="00085BA8" w:rsidP="00085BA8">
            <w:pPr>
              <w:pStyle w:val="Akapitzlist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informacje o systemie, min.:</w:t>
            </w:r>
          </w:p>
          <w:p w14:paraId="4778C808" w14:textId="77777777" w:rsidR="00085BA8" w:rsidRPr="002808D4" w:rsidRDefault="00085BA8" w:rsidP="00085BA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Procesor: typ procesora, jego obecna prędkość</w:t>
            </w:r>
          </w:p>
          <w:p w14:paraId="7F9EBF02" w14:textId="77777777" w:rsidR="00085BA8" w:rsidRPr="002808D4" w:rsidRDefault="00085BA8" w:rsidP="00085BA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Pamięć RAM: rozmiar pamięci RAM, osadzenie na poszczególnych slotach, szybkość pamięci, nr seryjny, typ pamięci, nr części, nazwa producenta</w:t>
            </w:r>
          </w:p>
          <w:p w14:paraId="0812A358" w14:textId="77777777" w:rsidR="00085BA8" w:rsidRPr="002808D4" w:rsidRDefault="00085BA8" w:rsidP="00085BA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Dysk twardy: model, wersja </w:t>
            </w:r>
            <w:proofErr w:type="spellStart"/>
            <w:r w:rsidRPr="002808D4">
              <w:rPr>
                <w:bCs/>
              </w:rPr>
              <w:t>firmware</w:t>
            </w:r>
            <w:proofErr w:type="spellEnd"/>
            <w:r w:rsidRPr="002808D4">
              <w:rPr>
                <w:bCs/>
              </w:rPr>
              <w:t>, nr seryjny, procentowe zużycie dysku</w:t>
            </w:r>
          </w:p>
          <w:p w14:paraId="4E1124EF" w14:textId="77777777" w:rsidR="00085BA8" w:rsidRPr="002808D4" w:rsidRDefault="00085BA8" w:rsidP="00085BA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Napęd optyczny: model, wersja </w:t>
            </w:r>
            <w:proofErr w:type="spellStart"/>
            <w:r w:rsidRPr="002808D4">
              <w:rPr>
                <w:bCs/>
              </w:rPr>
              <w:t>firmware</w:t>
            </w:r>
            <w:proofErr w:type="spellEnd"/>
            <w:r w:rsidRPr="002808D4">
              <w:rPr>
                <w:bCs/>
              </w:rPr>
              <w:t>, nr seryjny</w:t>
            </w:r>
          </w:p>
          <w:p w14:paraId="02C2C6FC" w14:textId="77777777" w:rsidR="00085BA8" w:rsidRPr="002808D4" w:rsidRDefault="00085BA8" w:rsidP="00085BA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Data wydania i wersja BIOS</w:t>
            </w:r>
          </w:p>
          <w:p w14:paraId="05586314" w14:textId="77777777" w:rsidR="00085BA8" w:rsidRPr="002808D4" w:rsidRDefault="00085BA8" w:rsidP="00085BA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Nr seryjny komputera</w:t>
            </w:r>
          </w:p>
          <w:p w14:paraId="2ADDAC38" w14:textId="77777777" w:rsidR="00085BA8" w:rsidRPr="002808D4" w:rsidRDefault="00085BA8" w:rsidP="00085BA8">
            <w:pPr>
              <w:pStyle w:val="Akapitzlist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przeprowadzenia szybkiego oraz szczegółowego testu kontrolującego komponenty komputera</w:t>
            </w:r>
          </w:p>
          <w:p w14:paraId="1524A26D" w14:textId="77777777" w:rsidR="00085BA8" w:rsidRPr="002808D4" w:rsidRDefault="00085BA8" w:rsidP="00085BA8">
            <w:pPr>
              <w:pStyle w:val="Akapitzlist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14:paraId="3977DBC5" w14:textId="77777777" w:rsidR="00085BA8" w:rsidRPr="002808D4" w:rsidRDefault="00085BA8" w:rsidP="00085BA8">
            <w:pPr>
              <w:pStyle w:val="Akapitzlist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rejestr przeprowadzonych testów zawierający min.: datę testu, wynik, identyfikator awarii</w:t>
            </w:r>
          </w:p>
        </w:tc>
        <w:tc>
          <w:tcPr>
            <w:tcW w:w="0" w:type="auto"/>
          </w:tcPr>
          <w:p w14:paraId="332E2A66" w14:textId="0492E4B9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lastRenderedPageBreak/>
              <w:t>TAK / NIE</w:t>
            </w:r>
          </w:p>
        </w:tc>
      </w:tr>
      <w:tr w:rsidR="00085BA8" w:rsidRPr="002808D4" w14:paraId="70CFE1B9" w14:textId="0D1D4BA5" w:rsidTr="00085BA8">
        <w:trPr>
          <w:trHeight w:val="284"/>
        </w:trPr>
        <w:tc>
          <w:tcPr>
            <w:tcW w:w="0" w:type="auto"/>
          </w:tcPr>
          <w:p w14:paraId="41F6897D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2A056723" w14:textId="77777777" w:rsidR="00085BA8" w:rsidRPr="002808D4" w:rsidRDefault="00085BA8" w:rsidP="00085BA8">
            <w:pPr>
              <w:jc w:val="both"/>
              <w:rPr>
                <w:b/>
              </w:rPr>
            </w:pPr>
            <w:r w:rsidRPr="002808D4">
              <w:rPr>
                <w:bCs/>
              </w:rPr>
              <w:t xml:space="preserve">Zarządzanie </w:t>
            </w:r>
          </w:p>
        </w:tc>
        <w:tc>
          <w:tcPr>
            <w:tcW w:w="0" w:type="auto"/>
          </w:tcPr>
          <w:p w14:paraId="2C5284AE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  <w:p w14:paraId="74B8CE51" w14:textId="77777777" w:rsidR="00085BA8" w:rsidRPr="002808D4" w:rsidRDefault="00085BA8" w:rsidP="00085BA8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37EBC272" w14:textId="125D2F01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449915AF" w14:textId="6A8F7085" w:rsidTr="00085BA8">
        <w:trPr>
          <w:trHeight w:val="284"/>
        </w:trPr>
        <w:tc>
          <w:tcPr>
            <w:tcW w:w="0" w:type="auto"/>
          </w:tcPr>
          <w:p w14:paraId="7213706A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6ECC763C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Certyfikaty i standardy</w:t>
            </w:r>
          </w:p>
        </w:tc>
        <w:tc>
          <w:tcPr>
            <w:tcW w:w="0" w:type="auto"/>
          </w:tcPr>
          <w:p w14:paraId="34E0D302" w14:textId="77777777" w:rsidR="00085BA8" w:rsidRPr="002808D4" w:rsidRDefault="00085BA8" w:rsidP="00085BA8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Certyfikat ISO 14001, ISO7779 i ISO9296 dla producenta sprzętu </w:t>
            </w:r>
          </w:p>
          <w:p w14:paraId="300BCD44" w14:textId="77777777" w:rsidR="00085BA8" w:rsidRPr="002808D4" w:rsidRDefault="00085BA8" w:rsidP="00085BA8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Deklaracja zgodności CE</w:t>
            </w:r>
          </w:p>
          <w:p w14:paraId="4FCE85DD" w14:textId="77777777" w:rsidR="00085BA8" w:rsidRPr="002808D4" w:rsidRDefault="00085BA8" w:rsidP="00085BA8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Komputer musi spełniać wymogi normy Energy Star 8.0</w:t>
            </w:r>
          </w:p>
          <w:p w14:paraId="40F25929" w14:textId="77777777" w:rsidR="00085BA8" w:rsidRPr="002808D4" w:rsidRDefault="00085BA8" w:rsidP="00085BA8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Wymagany certyfikat lub wpis dotyczący oferowanego modelu komputera w internetowym katalogu </w:t>
            </w:r>
            <w:hyperlink r:id="rId9" w:history="1">
              <w:r w:rsidRPr="002808D4">
                <w:rPr>
                  <w:rStyle w:val="Hipercze"/>
                  <w:bCs/>
                  <w:color w:val="auto"/>
                </w:rPr>
                <w:t>http://www.eu-energystar.org</w:t>
              </w:r>
            </w:hyperlink>
            <w:r w:rsidRPr="002808D4">
              <w:rPr>
                <w:bCs/>
              </w:rPr>
              <w:t xml:space="preserve"> lub </w:t>
            </w:r>
            <w:hyperlink r:id="rId10" w:history="1">
              <w:r w:rsidRPr="002808D4">
                <w:rPr>
                  <w:rStyle w:val="Hipercze"/>
                  <w:bCs/>
                  <w:color w:val="auto"/>
                </w:rPr>
                <w:t>http://www.energystar.gov</w:t>
              </w:r>
            </w:hyperlink>
            <w:r w:rsidRPr="002808D4">
              <w:rPr>
                <w:bCs/>
              </w:rPr>
              <w:t xml:space="preserve">   </w:t>
            </w:r>
          </w:p>
          <w:p w14:paraId="2C53469F" w14:textId="77777777" w:rsidR="00085BA8" w:rsidRPr="002808D4" w:rsidRDefault="00085BA8" w:rsidP="00085BA8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Komputer musi spełniać wymogi normy EPEAT na poziomie min Gold dla Polski</w:t>
            </w:r>
          </w:p>
          <w:p w14:paraId="11C91B9B" w14:textId="77777777" w:rsidR="00085BA8" w:rsidRPr="002808D4" w:rsidRDefault="00085BA8" w:rsidP="00085BA8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Wymagany certyfikat lub wpis dotyczący oferowanego modelu komputera w internetowym katalogu </w:t>
            </w:r>
            <w:hyperlink r:id="rId11" w:history="1">
              <w:r w:rsidRPr="002808D4">
                <w:rPr>
                  <w:rStyle w:val="Hipercze"/>
                  <w:bCs/>
                  <w:color w:val="auto"/>
                </w:rPr>
                <w:t>http://www.epeat.net</w:t>
              </w:r>
            </w:hyperlink>
            <w:r w:rsidRPr="002808D4">
              <w:rPr>
                <w:bCs/>
              </w:rPr>
              <w:t xml:space="preserve"> </w:t>
            </w:r>
          </w:p>
          <w:p w14:paraId="6B34B49D" w14:textId="77777777" w:rsidR="00085BA8" w:rsidRPr="002808D4" w:rsidRDefault="00085BA8" w:rsidP="00085BA8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Komputer musi spełniać wymogi TCO </w:t>
            </w:r>
            <w:proofErr w:type="spellStart"/>
            <w:r w:rsidRPr="002808D4">
              <w:rPr>
                <w:bCs/>
              </w:rPr>
              <w:t>Certified</w:t>
            </w:r>
            <w:proofErr w:type="spellEnd"/>
            <w:r w:rsidRPr="002808D4">
              <w:rPr>
                <w:bCs/>
              </w:rPr>
              <w:t xml:space="preserve"> </w:t>
            </w:r>
            <w:proofErr w:type="spellStart"/>
            <w:r w:rsidRPr="002808D4">
              <w:rPr>
                <w:bCs/>
              </w:rPr>
              <w:t>Desktops</w:t>
            </w:r>
            <w:proofErr w:type="spellEnd"/>
            <w:r w:rsidRPr="002808D4">
              <w:rPr>
                <w:bCs/>
              </w:rPr>
              <w:t xml:space="preserve"> 8</w:t>
            </w:r>
          </w:p>
          <w:p w14:paraId="6001EAC9" w14:textId="77777777" w:rsidR="00085BA8" w:rsidRPr="002808D4" w:rsidRDefault="00085BA8" w:rsidP="00085BA8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Wymagany certyfikat lub wpis dotyczący oferowanego modelu komputera w internetowym katalogu </w:t>
            </w:r>
            <w:hyperlink r:id="rId12" w:history="1">
              <w:r w:rsidRPr="002808D4">
                <w:rPr>
                  <w:rStyle w:val="Hipercze"/>
                  <w:color w:val="auto"/>
                </w:rPr>
                <w:t>https://tcocertified.com/</w:t>
              </w:r>
            </w:hyperlink>
            <w:r w:rsidRPr="002808D4">
              <w:t xml:space="preserve"> </w:t>
            </w:r>
          </w:p>
        </w:tc>
        <w:tc>
          <w:tcPr>
            <w:tcW w:w="0" w:type="auto"/>
          </w:tcPr>
          <w:p w14:paraId="1BDC87BE" w14:textId="1BE0E9C5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6DE6FF06" w14:textId="76504D4D" w:rsidTr="00085BA8">
        <w:trPr>
          <w:trHeight w:val="284"/>
        </w:trPr>
        <w:tc>
          <w:tcPr>
            <w:tcW w:w="0" w:type="auto"/>
          </w:tcPr>
          <w:p w14:paraId="3FE1AD4C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4FC20477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Warunki gwarancji</w:t>
            </w:r>
          </w:p>
        </w:tc>
        <w:tc>
          <w:tcPr>
            <w:tcW w:w="0" w:type="auto"/>
          </w:tcPr>
          <w:p w14:paraId="61322A7C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snapToGrid w:val="0"/>
              </w:rPr>
              <w:t>Min. 36 miesięcy</w:t>
            </w:r>
            <w:r w:rsidRPr="002808D4">
              <w:t xml:space="preserve"> -</w:t>
            </w:r>
            <w:r w:rsidRPr="002808D4">
              <w:rPr>
                <w:b/>
                <w:bCs/>
              </w:rPr>
              <w:t xml:space="preserve"> </w:t>
            </w:r>
            <w:r w:rsidRPr="002808D4">
              <w:rPr>
                <w:bCs/>
              </w:rPr>
              <w:t xml:space="preserve">gwarancja producenta świadczona na miejscu u klienta </w:t>
            </w:r>
          </w:p>
          <w:p w14:paraId="5C94CE68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lastRenderedPageBreak/>
              <w:t xml:space="preserve">Firma serwisująca musi posiadać ISO 9001:2000 na świadczenie usług serwisowych oraz posiadać autoryzacje producenta komputera </w:t>
            </w:r>
          </w:p>
          <w:p w14:paraId="53BF532E" w14:textId="77777777" w:rsidR="00085BA8" w:rsidRPr="002808D4" w:rsidRDefault="00085BA8" w:rsidP="00085BA8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01B2758B" w14:textId="1E74EB15" w:rsidR="00085BA8" w:rsidRPr="002808D4" w:rsidRDefault="00085BA8" w:rsidP="00085BA8">
            <w:pPr>
              <w:jc w:val="both"/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lastRenderedPageBreak/>
              <w:t>TAK / NIE</w:t>
            </w:r>
          </w:p>
        </w:tc>
      </w:tr>
      <w:tr w:rsidR="00085BA8" w:rsidRPr="002808D4" w14:paraId="107FCDAD" w14:textId="3653FEA2" w:rsidTr="00085BA8">
        <w:tc>
          <w:tcPr>
            <w:tcW w:w="0" w:type="auto"/>
          </w:tcPr>
          <w:p w14:paraId="51D277EC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124F848F" w14:textId="77777777" w:rsidR="00085BA8" w:rsidRPr="002808D4" w:rsidRDefault="00085BA8" w:rsidP="00085BA8">
            <w:pPr>
              <w:tabs>
                <w:tab w:val="left" w:pos="213"/>
              </w:tabs>
              <w:spacing w:line="300" w:lineRule="exact"/>
              <w:jc w:val="both"/>
            </w:pPr>
            <w:r w:rsidRPr="002808D4">
              <w:rPr>
                <w:bCs/>
              </w:rPr>
              <w:t>Wsparcie techniczne producenta</w:t>
            </w:r>
          </w:p>
        </w:tc>
        <w:tc>
          <w:tcPr>
            <w:tcW w:w="0" w:type="auto"/>
          </w:tcPr>
          <w:p w14:paraId="0F9D240A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Ogólnopolska, telefoniczna infolinia/linia techniczna producenta komputera, dostępna w czasie obowiązywania gwarancji na sprzęt i umożliwiająca po podaniu numeru seryjnego urządzenia:</w:t>
            </w:r>
          </w:p>
          <w:p w14:paraId="1A7C4F0E" w14:textId="77777777" w:rsidR="00085BA8" w:rsidRPr="002808D4" w:rsidRDefault="00085BA8" w:rsidP="00085BA8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weryfikację konfiguracji fabrycznej wraz z wersją fabrycznie dostarczonego oprogramowania (system operacyjny, szczegółowa konfiguracja sprzętowa - CPU, HDD, pamięć)</w:t>
            </w:r>
          </w:p>
          <w:p w14:paraId="2DF18123" w14:textId="77777777" w:rsidR="00085BA8" w:rsidRPr="002808D4" w:rsidRDefault="00085BA8" w:rsidP="00085BA8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czasu obowiązywania i typ udzielonej gwarancji</w:t>
            </w:r>
          </w:p>
          <w:p w14:paraId="24F3E645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3BD5B4A4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Możliwość weryfikacji czasu obowiązywania i reżimu gwarancji bezpośrednio z sieci Internet za pośrednictwem strony www producenta komputera</w:t>
            </w:r>
          </w:p>
        </w:tc>
        <w:tc>
          <w:tcPr>
            <w:tcW w:w="0" w:type="auto"/>
          </w:tcPr>
          <w:p w14:paraId="4F5C5BFA" w14:textId="066B472B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48DBCFCF" w14:textId="25416F79" w:rsidTr="00085BA8">
        <w:tc>
          <w:tcPr>
            <w:tcW w:w="0" w:type="auto"/>
          </w:tcPr>
          <w:p w14:paraId="12020E03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73E04A59" w14:textId="77777777" w:rsidR="00085BA8" w:rsidRPr="002808D4" w:rsidRDefault="00085BA8" w:rsidP="00085BA8">
            <w:pPr>
              <w:rPr>
                <w:bCs/>
              </w:rPr>
            </w:pPr>
            <w:r w:rsidRPr="002808D4">
              <w:rPr>
                <w:bCs/>
              </w:rPr>
              <w:t>Porty</w:t>
            </w:r>
          </w:p>
        </w:tc>
        <w:tc>
          <w:tcPr>
            <w:tcW w:w="0" w:type="auto"/>
          </w:tcPr>
          <w:p w14:paraId="7E91408C" w14:textId="77777777" w:rsidR="00085BA8" w:rsidRPr="002808D4" w:rsidRDefault="00085BA8" w:rsidP="00085BA8">
            <w:pPr>
              <w:numPr>
                <w:ilvl w:val="0"/>
                <w:numId w:val="5"/>
              </w:numPr>
              <w:jc w:val="both"/>
              <w:rPr>
                <w:bCs/>
                <w:lang w:eastAsia="en-US"/>
              </w:rPr>
            </w:pPr>
            <w:r w:rsidRPr="002808D4">
              <w:rPr>
                <w:bCs/>
              </w:rPr>
              <w:t>Wbudowane porty i złącza:</w:t>
            </w:r>
          </w:p>
          <w:p w14:paraId="256643C1" w14:textId="77777777" w:rsidR="00085BA8" w:rsidRPr="002808D4" w:rsidRDefault="00085BA8" w:rsidP="00085BA8">
            <w:pPr>
              <w:pStyle w:val="Akapitzlist"/>
              <w:numPr>
                <w:ilvl w:val="0"/>
                <w:numId w:val="18"/>
              </w:numPr>
              <w:jc w:val="both"/>
              <w:rPr>
                <w:bCs/>
                <w:lang w:eastAsia="en-US"/>
              </w:rPr>
            </w:pPr>
            <w:r w:rsidRPr="002808D4">
              <w:rPr>
                <w:bCs/>
              </w:rPr>
              <w:t xml:space="preserve">porty wideo: min.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Display Port,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HDMI, 1 szt. </w:t>
            </w:r>
            <w:r w:rsidRPr="002808D4">
              <w:rPr>
                <w:bCs/>
                <w:iCs/>
              </w:rPr>
              <w:t>HDMI 2.0a</w:t>
            </w:r>
            <w:r w:rsidRPr="002808D4">
              <w:rPr>
                <w:bCs/>
                <w:i/>
              </w:rPr>
              <w:t xml:space="preserve"> </w:t>
            </w:r>
          </w:p>
          <w:p w14:paraId="5F42178E" w14:textId="77777777" w:rsidR="00085BA8" w:rsidRPr="002808D4" w:rsidRDefault="00085BA8" w:rsidP="00085BA8">
            <w:pPr>
              <w:pStyle w:val="Akapitzlist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min. </w:t>
            </w:r>
            <w:r w:rsidRPr="002808D4">
              <w:t>9 x USB</w:t>
            </w:r>
            <w:r w:rsidRPr="002808D4">
              <w:rPr>
                <w:bCs/>
              </w:rPr>
              <w:t xml:space="preserve"> wyprowadzonych na zewnątrz obudowy: </w:t>
            </w:r>
          </w:p>
          <w:p w14:paraId="058E97A1" w14:textId="77777777" w:rsidR="00085BA8" w:rsidRPr="002808D4" w:rsidRDefault="00085BA8" w:rsidP="00085BA8">
            <w:pPr>
              <w:ind w:left="708"/>
              <w:jc w:val="both"/>
              <w:rPr>
                <w:bCs/>
              </w:rPr>
            </w:pPr>
            <w:r w:rsidRPr="002808D4">
              <w:rPr>
                <w:bCs/>
              </w:rPr>
              <w:t>4 porty USB typ-A z przodu w tym:</w:t>
            </w:r>
          </w:p>
          <w:p w14:paraId="4A5BA453" w14:textId="77777777" w:rsidR="00085BA8" w:rsidRPr="002808D4" w:rsidRDefault="00085BA8" w:rsidP="00085BA8">
            <w:pPr>
              <w:pStyle w:val="Akapitzlist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min. 2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USB 2.0 </w:t>
            </w:r>
          </w:p>
          <w:p w14:paraId="38BBDDC4" w14:textId="77777777" w:rsidR="00085BA8" w:rsidRPr="002808D4" w:rsidRDefault="00085BA8" w:rsidP="00085BA8">
            <w:pPr>
              <w:pStyle w:val="Akapitzlist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min. 2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USB 3.2 Gen 2</w:t>
            </w:r>
          </w:p>
          <w:p w14:paraId="1A378B56" w14:textId="77777777" w:rsidR="00085BA8" w:rsidRPr="002808D4" w:rsidRDefault="00085BA8" w:rsidP="00085BA8">
            <w:pPr>
              <w:ind w:left="708"/>
              <w:jc w:val="both"/>
              <w:rPr>
                <w:bCs/>
              </w:rPr>
            </w:pPr>
            <w:r w:rsidRPr="002808D4">
              <w:rPr>
                <w:bCs/>
              </w:rPr>
              <w:t xml:space="preserve">5 portów USB z tyłu w tym min 3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USB 3.2 Gen 1, </w:t>
            </w:r>
          </w:p>
          <w:p w14:paraId="5FE921A1" w14:textId="77777777" w:rsidR="00085BA8" w:rsidRPr="002808D4" w:rsidRDefault="00085BA8" w:rsidP="00085BA8">
            <w:pPr>
              <w:pStyle w:val="Akapitzlist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port sieciowy RJ-45, </w:t>
            </w:r>
          </w:p>
          <w:p w14:paraId="0DBC10F5" w14:textId="77777777" w:rsidR="00085BA8" w:rsidRPr="002808D4" w:rsidRDefault="00085BA8" w:rsidP="00085BA8">
            <w:pPr>
              <w:pStyle w:val="Akapitzlist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porty audio: audio-out z tyłu obudowy, port COMBO audio z przodu obudowy. </w:t>
            </w:r>
          </w:p>
          <w:p w14:paraId="02E336F6" w14:textId="77777777" w:rsidR="00085BA8" w:rsidRPr="002808D4" w:rsidRDefault="00085BA8" w:rsidP="00085BA8">
            <w:pPr>
              <w:ind w:left="360"/>
              <w:jc w:val="both"/>
              <w:rPr>
                <w:bCs/>
                <w:lang w:eastAsia="en-US"/>
              </w:rPr>
            </w:pPr>
            <w:r w:rsidRPr="002808D4">
              <w:rPr>
                <w:bCs/>
              </w:rPr>
              <w:t>Wymagana ilość i rozmieszczenie (na zewnątrz obudowy komputera) portów USB nie może być osiągnięta w wyniku stosowania konwerterów, przejściówek itp.</w:t>
            </w:r>
          </w:p>
          <w:p w14:paraId="61C0386F" w14:textId="77777777" w:rsidR="00085BA8" w:rsidRPr="002808D4" w:rsidRDefault="00085BA8" w:rsidP="00085BA8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2808D4">
              <w:rPr>
                <w:bCs/>
                <w:lang w:eastAsia="en-US"/>
              </w:rPr>
              <w:t>Karta sieciowa 10/100/1000 Ethernet RJ 45 (zintegrowana)</w:t>
            </w:r>
          </w:p>
          <w:p w14:paraId="2641D597" w14:textId="77777777" w:rsidR="00085BA8" w:rsidRPr="002808D4" w:rsidRDefault="00085BA8" w:rsidP="00085BA8">
            <w:pPr>
              <w:numPr>
                <w:ilvl w:val="0"/>
                <w:numId w:val="5"/>
              </w:numPr>
              <w:rPr>
                <w:bCs/>
              </w:rPr>
            </w:pPr>
            <w:r w:rsidRPr="002808D4">
              <w:rPr>
                <w:bCs/>
              </w:rPr>
              <w:t>Płyta główna, wyposażona w:</w:t>
            </w:r>
          </w:p>
          <w:p w14:paraId="46ABD57A" w14:textId="77777777" w:rsidR="00085BA8" w:rsidRPr="002808D4" w:rsidRDefault="00085BA8" w:rsidP="00085BA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2808D4">
              <w:rPr>
                <w:bCs/>
              </w:rPr>
              <w:t>2 złącza DIMM z obsługą do 64GB pamięci RAM 3200MHz DDR4</w:t>
            </w:r>
          </w:p>
          <w:p w14:paraId="49297812" w14:textId="77777777" w:rsidR="00085BA8" w:rsidRPr="002808D4" w:rsidRDefault="00085BA8" w:rsidP="00085BA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proofErr w:type="spellStart"/>
            <w:r w:rsidRPr="002808D4">
              <w:rPr>
                <w:bCs/>
              </w:rPr>
              <w:t>sloty</w:t>
            </w:r>
            <w:proofErr w:type="spellEnd"/>
            <w:r w:rsidRPr="002808D4">
              <w:rPr>
                <w:bCs/>
              </w:rPr>
              <w:t xml:space="preserve">: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</w:t>
            </w:r>
            <w:proofErr w:type="spellStart"/>
            <w:r w:rsidRPr="002808D4">
              <w:rPr>
                <w:bCs/>
              </w:rPr>
              <w:t>PCIe</w:t>
            </w:r>
            <w:proofErr w:type="spellEnd"/>
            <w:r w:rsidRPr="002808D4">
              <w:rPr>
                <w:bCs/>
              </w:rPr>
              <w:t xml:space="preserve"> x16 Gen 3.0,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</w:t>
            </w:r>
            <w:proofErr w:type="spellStart"/>
            <w:r w:rsidRPr="002808D4">
              <w:rPr>
                <w:bCs/>
              </w:rPr>
              <w:t>PCIe</w:t>
            </w:r>
            <w:proofErr w:type="spellEnd"/>
            <w:r w:rsidRPr="002808D4">
              <w:rPr>
                <w:bCs/>
              </w:rPr>
              <w:t xml:space="preserve"> x1</w:t>
            </w:r>
          </w:p>
          <w:p w14:paraId="56F020B5" w14:textId="77777777" w:rsidR="00085BA8" w:rsidRPr="002808D4" w:rsidRDefault="00085BA8" w:rsidP="00085BA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2808D4">
              <w:rPr>
                <w:bCs/>
              </w:rPr>
              <w:t xml:space="preserve">3 złącza SATA w tym min 2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SATA III</w:t>
            </w:r>
          </w:p>
          <w:p w14:paraId="5523953F" w14:textId="77777777" w:rsidR="00085BA8" w:rsidRPr="002808D4" w:rsidRDefault="00085BA8" w:rsidP="00085BA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2808D4">
              <w:rPr>
                <w:bCs/>
              </w:rPr>
              <w:t xml:space="preserve">2 złącza M.2 –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dedykowana dla modułu </w:t>
            </w:r>
            <w:proofErr w:type="spellStart"/>
            <w:r w:rsidRPr="002808D4">
              <w:rPr>
                <w:bCs/>
              </w:rPr>
              <w:t>WiFi</w:t>
            </w:r>
            <w:proofErr w:type="spellEnd"/>
            <w:r w:rsidRPr="002808D4">
              <w:rPr>
                <w:bCs/>
              </w:rPr>
              <w:t xml:space="preserve"> i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dedykowana dla dysków M.2 SSD</w:t>
            </w:r>
          </w:p>
          <w:p w14:paraId="51217564" w14:textId="77777777" w:rsidR="00085BA8" w:rsidRPr="002808D4" w:rsidRDefault="00085BA8" w:rsidP="00085BA8">
            <w:pPr>
              <w:numPr>
                <w:ilvl w:val="0"/>
                <w:numId w:val="5"/>
              </w:numPr>
              <w:rPr>
                <w:bCs/>
              </w:rPr>
            </w:pPr>
            <w:r w:rsidRPr="002808D4">
              <w:rPr>
                <w:bCs/>
                <w:lang w:eastAsia="en-US"/>
              </w:rPr>
              <w:t>Nagrywarka SATA DVD +/-RW SLIM</w:t>
            </w:r>
          </w:p>
          <w:p w14:paraId="0BA15F90" w14:textId="77777777" w:rsidR="00085BA8" w:rsidRPr="002808D4" w:rsidRDefault="00085BA8" w:rsidP="00085BA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A5E2CC7" w14:textId="5C95FB7C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4BD28CE5" w14:textId="69E8B47E" w:rsidTr="00085BA8">
        <w:tc>
          <w:tcPr>
            <w:tcW w:w="0" w:type="auto"/>
          </w:tcPr>
          <w:p w14:paraId="33C01064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6A419E26" w14:textId="77777777" w:rsidR="00085BA8" w:rsidRPr="002808D4" w:rsidRDefault="00085BA8" w:rsidP="00085BA8">
            <w:pPr>
              <w:rPr>
                <w:bCs/>
              </w:rPr>
            </w:pPr>
            <w:r w:rsidRPr="002808D4">
              <w:rPr>
                <w:bCs/>
              </w:rPr>
              <w:t>Klawiatura</w:t>
            </w:r>
          </w:p>
        </w:tc>
        <w:tc>
          <w:tcPr>
            <w:tcW w:w="0" w:type="auto"/>
          </w:tcPr>
          <w:p w14:paraId="725CFF21" w14:textId="77777777" w:rsidR="00085BA8" w:rsidRPr="002808D4" w:rsidRDefault="00085BA8" w:rsidP="00085BA8">
            <w:r w:rsidRPr="002808D4">
              <w:rPr>
                <w:bCs/>
              </w:rPr>
              <w:t xml:space="preserve">Klawiatura producenta </w:t>
            </w:r>
            <w:r w:rsidRPr="002808D4">
              <w:t xml:space="preserve">USB w układzie polski programisty </w:t>
            </w:r>
          </w:p>
          <w:p w14:paraId="74B48155" w14:textId="77777777" w:rsidR="00085BA8" w:rsidRPr="002808D4" w:rsidRDefault="00085BA8" w:rsidP="00085BA8">
            <w:pPr>
              <w:rPr>
                <w:bCs/>
              </w:rPr>
            </w:pPr>
          </w:p>
        </w:tc>
        <w:tc>
          <w:tcPr>
            <w:tcW w:w="0" w:type="auto"/>
          </w:tcPr>
          <w:p w14:paraId="1F613CB0" w14:textId="00DDAD1A" w:rsidR="00085BA8" w:rsidRPr="002808D4" w:rsidRDefault="00085BA8" w:rsidP="00085BA8">
            <w:pPr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0814DE49" w14:textId="7061E987" w:rsidTr="00085BA8">
        <w:tc>
          <w:tcPr>
            <w:tcW w:w="0" w:type="auto"/>
          </w:tcPr>
          <w:p w14:paraId="67740023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68361B79" w14:textId="77777777" w:rsidR="00085BA8" w:rsidRPr="002808D4" w:rsidRDefault="00085BA8" w:rsidP="00085BA8">
            <w:pPr>
              <w:rPr>
                <w:bCs/>
              </w:rPr>
            </w:pPr>
            <w:r w:rsidRPr="002808D4">
              <w:rPr>
                <w:bCs/>
              </w:rPr>
              <w:t>Mysz</w:t>
            </w:r>
          </w:p>
        </w:tc>
        <w:tc>
          <w:tcPr>
            <w:tcW w:w="0" w:type="auto"/>
          </w:tcPr>
          <w:p w14:paraId="7EC8EC36" w14:textId="77777777" w:rsidR="00085BA8" w:rsidRPr="002808D4" w:rsidRDefault="00085BA8" w:rsidP="00085BA8">
            <w:pPr>
              <w:rPr>
                <w:bCs/>
              </w:rPr>
            </w:pPr>
            <w:r w:rsidRPr="002808D4">
              <w:t>Mysz producenta optyczna USB z</w:t>
            </w:r>
            <w:r w:rsidRPr="002808D4">
              <w:rPr>
                <w:bCs/>
              </w:rPr>
              <w:t xml:space="preserve"> min dwoma klawiszami oraz rolką (</w:t>
            </w:r>
            <w:proofErr w:type="spellStart"/>
            <w:r w:rsidRPr="002808D4">
              <w:rPr>
                <w:bCs/>
              </w:rPr>
              <w:t>scroll</w:t>
            </w:r>
            <w:proofErr w:type="spellEnd"/>
            <w:r w:rsidRPr="002808D4">
              <w:rPr>
                <w:bCs/>
              </w:rPr>
              <w:t>)</w:t>
            </w:r>
          </w:p>
          <w:p w14:paraId="7D1ACC19" w14:textId="77777777" w:rsidR="00085BA8" w:rsidRPr="002808D4" w:rsidRDefault="00085BA8" w:rsidP="00085BA8">
            <w:pPr>
              <w:rPr>
                <w:bCs/>
              </w:rPr>
            </w:pPr>
          </w:p>
        </w:tc>
        <w:tc>
          <w:tcPr>
            <w:tcW w:w="0" w:type="auto"/>
          </w:tcPr>
          <w:p w14:paraId="7748C5B8" w14:textId="534664E2" w:rsidR="00085BA8" w:rsidRPr="002808D4" w:rsidRDefault="00085BA8" w:rsidP="00085BA8"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21A46D9A" w14:textId="3DD6106A" w:rsidTr="00085BA8">
        <w:tc>
          <w:tcPr>
            <w:tcW w:w="0" w:type="auto"/>
          </w:tcPr>
          <w:p w14:paraId="23A04C18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579409B0" w14:textId="77777777" w:rsidR="00085BA8" w:rsidRPr="002808D4" w:rsidRDefault="00085BA8" w:rsidP="00085BA8">
            <w:pPr>
              <w:rPr>
                <w:bCs/>
              </w:rPr>
            </w:pPr>
            <w:r w:rsidRPr="002808D4">
              <w:rPr>
                <w:bCs/>
              </w:rPr>
              <w:t>Akcesoria</w:t>
            </w:r>
          </w:p>
        </w:tc>
        <w:tc>
          <w:tcPr>
            <w:tcW w:w="0" w:type="auto"/>
          </w:tcPr>
          <w:p w14:paraId="65447E06" w14:textId="77777777" w:rsidR="00085BA8" w:rsidRPr="002808D4" w:rsidRDefault="00085BA8" w:rsidP="00085BA8">
            <w:pPr>
              <w:pStyle w:val="Akapitzlist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Słuchawki przewodowe, nauszne:</w:t>
            </w:r>
          </w:p>
          <w:p w14:paraId="0FA3AB43" w14:textId="77777777" w:rsidR="00085BA8" w:rsidRPr="002808D4" w:rsidRDefault="00085BA8" w:rsidP="00085BA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Mikrofon na pałąku</w:t>
            </w:r>
          </w:p>
          <w:p w14:paraId="14EDDF37" w14:textId="77777777" w:rsidR="00085BA8" w:rsidRPr="002808D4" w:rsidRDefault="00085BA8" w:rsidP="00085BA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Złącze min 3,5 mm </w:t>
            </w:r>
            <w:proofErr w:type="spellStart"/>
            <w:r w:rsidRPr="002808D4">
              <w:rPr>
                <w:bCs/>
              </w:rPr>
              <w:t>minijack</w:t>
            </w:r>
            <w:proofErr w:type="spellEnd"/>
            <w:r w:rsidRPr="002808D4">
              <w:rPr>
                <w:bCs/>
              </w:rPr>
              <w:t xml:space="preserve"> 4 pin</w:t>
            </w:r>
          </w:p>
          <w:p w14:paraId="04990B77" w14:textId="77777777" w:rsidR="00085BA8" w:rsidRPr="002808D4" w:rsidRDefault="00085BA8" w:rsidP="00085BA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Regulacja głośności</w:t>
            </w:r>
          </w:p>
          <w:p w14:paraId="7E597678" w14:textId="77777777" w:rsidR="00085BA8" w:rsidRPr="002808D4" w:rsidRDefault="00085BA8" w:rsidP="00085BA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Czułość -58 </w:t>
            </w:r>
            <w:proofErr w:type="spellStart"/>
            <w:r w:rsidRPr="002808D4">
              <w:rPr>
                <w:bCs/>
              </w:rPr>
              <w:t>dB</w:t>
            </w:r>
            <w:proofErr w:type="spellEnd"/>
          </w:p>
          <w:p w14:paraId="4922DA2C" w14:textId="77777777" w:rsidR="00085BA8" w:rsidRPr="002808D4" w:rsidRDefault="00085BA8" w:rsidP="00085BA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Mikrofon Tak</w:t>
            </w:r>
          </w:p>
          <w:p w14:paraId="59189822" w14:textId="77777777" w:rsidR="00085BA8" w:rsidRPr="002808D4" w:rsidRDefault="00085BA8" w:rsidP="00085BA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Długość przewodu min 200 cm</w:t>
            </w:r>
          </w:p>
          <w:p w14:paraId="1F913B80" w14:textId="77777777" w:rsidR="00085BA8" w:rsidRPr="002808D4" w:rsidRDefault="00085BA8" w:rsidP="00085BA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Kolor Czarny</w:t>
            </w:r>
          </w:p>
        </w:tc>
        <w:tc>
          <w:tcPr>
            <w:tcW w:w="0" w:type="auto"/>
          </w:tcPr>
          <w:p w14:paraId="584093FD" w14:textId="4E9912E9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0E04BCEE" w14:textId="407A36D0" w:rsidTr="00085BA8">
        <w:tc>
          <w:tcPr>
            <w:tcW w:w="0" w:type="auto"/>
          </w:tcPr>
          <w:p w14:paraId="3C0D6717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6938B565" w14:textId="77777777" w:rsidR="00085BA8" w:rsidRPr="002808D4" w:rsidRDefault="00085BA8" w:rsidP="00085BA8">
            <w:pPr>
              <w:rPr>
                <w:bCs/>
              </w:rPr>
            </w:pPr>
            <w:r w:rsidRPr="002808D4">
              <w:rPr>
                <w:bCs/>
              </w:rPr>
              <w:t>System operacyjny</w:t>
            </w:r>
          </w:p>
        </w:tc>
        <w:tc>
          <w:tcPr>
            <w:tcW w:w="0" w:type="auto"/>
          </w:tcPr>
          <w:p w14:paraId="3F93CDF1" w14:textId="77777777" w:rsidR="00085BA8" w:rsidRPr="002808D4" w:rsidRDefault="00085BA8" w:rsidP="00085BA8">
            <w:r w:rsidRPr="002808D4">
              <w:t>Wymagania systemu operacyjnego:</w:t>
            </w:r>
          </w:p>
          <w:p w14:paraId="24505FC2" w14:textId="77777777" w:rsidR="00085BA8" w:rsidRPr="002808D4" w:rsidRDefault="00085BA8" w:rsidP="00085BA8">
            <w:pPr>
              <w:numPr>
                <w:ilvl w:val="0"/>
                <w:numId w:val="7"/>
              </w:numPr>
            </w:pPr>
            <w:r w:rsidRPr="002808D4">
              <w:t>Interfejs użytkownika działający w trybie graficznym, zintegrowana z interfejsem użytkownika, interaktywna część pulpitu służącą do uruchamiania aplikacji, które użytkownik może dowolnie wymieniać i pobrać ze strony producenta.</w:t>
            </w:r>
          </w:p>
          <w:p w14:paraId="3A765AB6" w14:textId="77777777" w:rsidR="00085BA8" w:rsidRPr="002808D4" w:rsidRDefault="00085BA8" w:rsidP="00085BA8">
            <w:pPr>
              <w:numPr>
                <w:ilvl w:val="0"/>
                <w:numId w:val="7"/>
              </w:numPr>
            </w:pPr>
            <w:r w:rsidRPr="002808D4">
              <w:t xml:space="preserve">Interfejsy użytkownika dostępne w wielu językach do wyboru – w tym polskim i angielskim, możliwość instalowania dodatkowych języków interfejsu i ich zmiany bez konieczności </w:t>
            </w:r>
            <w:proofErr w:type="spellStart"/>
            <w:r w:rsidRPr="002808D4">
              <w:t>reinstalacji</w:t>
            </w:r>
            <w:proofErr w:type="spellEnd"/>
            <w:r w:rsidRPr="002808D4">
              <w:t xml:space="preserve"> systemu.</w:t>
            </w:r>
          </w:p>
          <w:p w14:paraId="6982CBA9" w14:textId="77777777" w:rsidR="00085BA8" w:rsidRPr="002808D4" w:rsidRDefault="00085BA8" w:rsidP="00085BA8">
            <w:pPr>
              <w:numPr>
                <w:ilvl w:val="0"/>
                <w:numId w:val="7"/>
              </w:numPr>
            </w:pPr>
            <w:r w:rsidRPr="002808D4">
              <w:t>Wbudowany system pomocy w języku polskim.</w:t>
            </w:r>
          </w:p>
          <w:p w14:paraId="59CC008A" w14:textId="77777777" w:rsidR="00085BA8" w:rsidRPr="002808D4" w:rsidRDefault="00085BA8" w:rsidP="00085BA8">
            <w:pPr>
              <w:numPr>
                <w:ilvl w:val="0"/>
                <w:numId w:val="7"/>
              </w:numPr>
            </w:pPr>
            <w:r w:rsidRPr="002808D4">
              <w:t>Graficzne środowisko instalacji i konfiguracji dostępne w j. polskim</w:t>
            </w:r>
          </w:p>
          <w:p w14:paraId="023D886D" w14:textId="77777777" w:rsidR="00085BA8" w:rsidRPr="002808D4" w:rsidRDefault="00085BA8" w:rsidP="00085BA8">
            <w:pPr>
              <w:numPr>
                <w:ilvl w:val="0"/>
                <w:numId w:val="7"/>
              </w:numPr>
            </w:pPr>
            <w:r w:rsidRPr="002808D4"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0DA76C5B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Możliwość dokonywania bezpłatnych aktualizacji i poprawek systemu przez Internet z możliwością wyboru instalowanych poprawek oraz mechanizmem sprawdzającym, które z poprawek są potrzebne. System ma informować o udostępnionych potrzebnych poprawkach. Internetowa aktualizacja zapewniona w języku polskim.</w:t>
            </w:r>
          </w:p>
          <w:p w14:paraId="6AF49FB9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Z uwagi na przeznaczenie komputera system operacyjny ma pozwalać na uruchomienie i pracę z aplikacjami napisanymi dla środowiska Windows.</w:t>
            </w:r>
          </w:p>
          <w:p w14:paraId="45A063AF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Możliwość dokonywania uaktualnień sterowników urządzeń przez Internet – witrynę producenta systemu.</w:t>
            </w:r>
          </w:p>
          <w:p w14:paraId="351D0492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Dostępne na stronie WWW bezpłatne informacje (np. dotyczące bezpieczeństwa) związane z systemem operacyjnym.</w:t>
            </w:r>
          </w:p>
          <w:p w14:paraId="35452045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System dla komputerów przenośnych z konfigurowalnymi w trybie graficznym opcjami oszczędności energii.</w:t>
            </w:r>
          </w:p>
          <w:p w14:paraId="37F3B8A1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 xml:space="preserve">Wsparcie dla większości powszechnie używanych urządzeń peryferyjnych (drukarek, urządzeń sieciowych, standardów USB, </w:t>
            </w:r>
            <w:proofErr w:type="spellStart"/>
            <w:r w:rsidRPr="002808D4">
              <w:t>Plug&amp;Play</w:t>
            </w:r>
            <w:proofErr w:type="spellEnd"/>
            <w:r w:rsidRPr="002808D4">
              <w:t>, Wi-Fi).</w:t>
            </w:r>
          </w:p>
          <w:p w14:paraId="1BFECFDB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Wbudowana zapora internetowa (firewall) dla ochrony połączeń internetowych; zintegrowana z systemem konsola do zarządzania ustawieniami zapory i regułami IP v4 i v6.</w:t>
            </w:r>
          </w:p>
          <w:p w14:paraId="1978D675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Zintegrowane z systemem operacyjnym narzędzia zwalczające złośliwe oprogramowanie; aktualizacje dostępne u producenta nieodpłatnie bez ograniczeń czasowych.</w:t>
            </w:r>
          </w:p>
          <w:p w14:paraId="4BC80E6F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Zintegrowany z systemem operacyjnym moduł synchronizacji komputera z urządzeniami zewnętrznymi.</w:t>
            </w:r>
          </w:p>
          <w:p w14:paraId="54DEA08C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Certyfikat producenta oprogramowania na dostarczany sprzęt.</w:t>
            </w:r>
          </w:p>
          <w:p w14:paraId="7BC20E19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Możliwość przystosowania stanowiska dla osób niepełnosprawnych (np. słabo widzących).</w:t>
            </w:r>
          </w:p>
          <w:p w14:paraId="5EA3BCDB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Wsparcie dla Sun Java i .NET Framework – możliwość uruchomienia aplikacji działających we wskazanych środowiskach.</w:t>
            </w:r>
          </w:p>
          <w:p w14:paraId="4A910D6D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 xml:space="preserve">Wsparcie dla JScript i </w:t>
            </w:r>
            <w:proofErr w:type="spellStart"/>
            <w:r w:rsidRPr="002808D4">
              <w:t>VBScript</w:t>
            </w:r>
            <w:proofErr w:type="spellEnd"/>
            <w:r w:rsidRPr="002808D4">
              <w:t>.</w:t>
            </w:r>
          </w:p>
          <w:p w14:paraId="39BCEFB5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System musi obsługiwać usługę katalogową Active Directory lub funkcjonalnie równoważną - użytkownik raz zalogowany z systemu operacyjnego stacji roboczej ma być automatycznie rozpoznawany we wszystkich modułach oferowanego rozwiązania bez potrzeby oddzielnego monitorowania go o ponowne uwierzytelnienie</w:t>
            </w:r>
          </w:p>
          <w:p w14:paraId="2044B5D1" w14:textId="77777777" w:rsidR="00085BA8" w:rsidRPr="002808D4" w:rsidRDefault="00085BA8" w:rsidP="00085BA8">
            <w:pPr>
              <w:numPr>
                <w:ilvl w:val="0"/>
                <w:numId w:val="8"/>
              </w:numPr>
            </w:pPr>
            <w:r w:rsidRPr="002808D4">
              <w:t>Zdalna pomoc – możliwość zdalnego przejęcia sesji zalogowanego użytkownika w celu rozwiązania problemu z komputerem.</w:t>
            </w:r>
          </w:p>
          <w:p w14:paraId="06FFDC36" w14:textId="77777777" w:rsidR="00085BA8" w:rsidRPr="002808D4" w:rsidRDefault="00085BA8" w:rsidP="00085BA8">
            <w:pPr>
              <w:ind w:left="720"/>
            </w:pPr>
            <w:r w:rsidRPr="002808D4">
              <w:t>Wbudowane oprogramowanie dla tworzenia kopii zapasowych (Backup) automatyczne wykonywanie kopii plików z możliwością automatycznego przywrócenia wersji wcześniejszej.</w:t>
            </w:r>
          </w:p>
          <w:p w14:paraId="20AFA975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t xml:space="preserve">Możliwość przywracania stanu plików systemowych do stanu uprzednio zapisanego bez </w:t>
            </w:r>
            <w:proofErr w:type="spellStart"/>
            <w:r w:rsidRPr="002808D4">
              <w:t>reinstalacji</w:t>
            </w:r>
            <w:proofErr w:type="spellEnd"/>
            <w:r w:rsidRPr="002808D4">
              <w:t xml:space="preserve"> systemu.</w:t>
            </w:r>
          </w:p>
        </w:tc>
        <w:tc>
          <w:tcPr>
            <w:tcW w:w="0" w:type="auto"/>
          </w:tcPr>
          <w:p w14:paraId="2B95A49A" w14:textId="0A457394" w:rsidR="00085BA8" w:rsidRPr="002808D4" w:rsidRDefault="00085BA8" w:rsidP="00085BA8"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085BA8" w:rsidRPr="002808D4" w14:paraId="36B1CA1A" w14:textId="26D87606" w:rsidTr="00085BA8">
        <w:tc>
          <w:tcPr>
            <w:tcW w:w="0" w:type="auto"/>
          </w:tcPr>
          <w:p w14:paraId="66D0BE9D" w14:textId="77777777" w:rsidR="00085BA8" w:rsidRPr="002808D4" w:rsidRDefault="00085BA8" w:rsidP="00085BA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712D8A2A" w14:textId="77777777" w:rsidR="00085BA8" w:rsidRPr="002808D4" w:rsidRDefault="00085BA8" w:rsidP="00085BA8">
            <w:pPr>
              <w:rPr>
                <w:bCs/>
              </w:rPr>
            </w:pPr>
            <w:r w:rsidRPr="002808D4">
              <w:rPr>
                <w:bCs/>
              </w:rPr>
              <w:t>Pakiet biurowy</w:t>
            </w:r>
          </w:p>
        </w:tc>
        <w:tc>
          <w:tcPr>
            <w:tcW w:w="0" w:type="auto"/>
          </w:tcPr>
          <w:p w14:paraId="7C208E89" w14:textId="77777777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bCs/>
              </w:rPr>
              <w:t>Oprogramowanie biurowe spełniające następujące wymagania:</w:t>
            </w:r>
          </w:p>
          <w:p w14:paraId="08090792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Dostępność pakietu w wersjach 32-bit oraz 64-bit umożliwiającej wykorzystanie ponad 2 GB przestrzeni adresowej.</w:t>
            </w:r>
          </w:p>
          <w:p w14:paraId="5D7431CC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Wymagania odnośnie interfejsu użytkownika:</w:t>
            </w:r>
          </w:p>
          <w:p w14:paraId="4DA73D12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Pełna polska wersja językowa interfejsu użytkownika.</w:t>
            </w:r>
          </w:p>
          <w:p w14:paraId="23DEACD7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Prostota i intuicyjność obsługi, pozwalająca na pracę osobom nieposiadającym umiejętności technicznych.</w:t>
            </w:r>
          </w:p>
          <w:p w14:paraId="30996AA8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Oprogramowanie musi umożliwiać tworzenie i edycję dokumentów elektronicznych w ustalonym formacie, który spełnia następujące warunki:</w:t>
            </w:r>
          </w:p>
          <w:p w14:paraId="089D6B81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Posiada kompletny i publicznie dostępny opis formatu.</w:t>
            </w:r>
          </w:p>
          <w:p w14:paraId="1A31D762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14:paraId="052081D4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Pozwala zapisywać dokumenty w formacie XML.</w:t>
            </w:r>
          </w:p>
          <w:p w14:paraId="4B215079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Oprogramowanie musi umożliwiać dostosowanie dokumentów i szablonów do potrzeb Zamawiającego.</w:t>
            </w:r>
          </w:p>
          <w:p w14:paraId="5818FD1C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51B2FC21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Do aplikacji pakietu musi być dostępna pełna dokumentacja w języku polskim.</w:t>
            </w:r>
          </w:p>
          <w:p w14:paraId="5A7F5979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Pakiet zintegrowanych aplikacji biurowych musi zawierać:</w:t>
            </w:r>
          </w:p>
          <w:p w14:paraId="62986ED7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Edytor tekstów.</w:t>
            </w:r>
          </w:p>
          <w:p w14:paraId="0CE11FED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Arkusz kalkulacyjny.</w:t>
            </w:r>
          </w:p>
          <w:p w14:paraId="33927734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przygotowywania i prowadzenia prezentacji.</w:t>
            </w:r>
          </w:p>
          <w:p w14:paraId="14F3D0E6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zarządzania informacją prywatą (pocztą elektroniczną, kalendarzem, kontaktami i zadaniami).</w:t>
            </w:r>
          </w:p>
          <w:p w14:paraId="68A1B436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Edytor tekstów musi umożliwiać:</w:t>
            </w:r>
          </w:p>
          <w:p w14:paraId="1E8B5F59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63D5AA1A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oraz formatowanie tabel.</w:t>
            </w:r>
          </w:p>
          <w:p w14:paraId="16EBA04F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oraz formatowanie obiektów graficznych.</w:t>
            </w:r>
          </w:p>
          <w:p w14:paraId="6871A9A6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wykresów i tabel z arkusza kalkulacyjnego (wliczając tabele przestawne).</w:t>
            </w:r>
          </w:p>
          <w:p w14:paraId="6B8632EC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numerowanie rozdziałów, punktów, akapitów, tabel i rysunków.</w:t>
            </w:r>
          </w:p>
          <w:p w14:paraId="165C7DF9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tworzenie spisów treści.</w:t>
            </w:r>
          </w:p>
          <w:p w14:paraId="75598535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Formatowanie nagłówków i stopek stron.</w:t>
            </w:r>
          </w:p>
          <w:p w14:paraId="06583499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Śledzenie i porównywanie zmian wprowadzonych przez użytkowników w dokumencie.</w:t>
            </w:r>
          </w:p>
          <w:p w14:paraId="00E68C41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Nagrywanie, tworzenie i edycję makr automatyzujących wykonywanie czynności.</w:t>
            </w:r>
          </w:p>
          <w:p w14:paraId="279F55B5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 Określenie układu strony (pionowa/pozioma), niezależnie dla każdej sekcji dokumentu.</w:t>
            </w:r>
          </w:p>
          <w:p w14:paraId="26A7CE28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Wydruk dokumentów.</w:t>
            </w:r>
          </w:p>
          <w:p w14:paraId="0E9CABDD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Wykonywanie korespondencji seryjnej bazując na danych adresowych pochodzących z arkusza kalkulacyjnego i z narzędzia do zarządzania informacją prywatną.</w:t>
            </w:r>
          </w:p>
          <w:p w14:paraId="2B79F884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Pracę na dokumentach utworzonych przy pomocy Microsoft Word 2007 lub Microsoft Word 2010, 2013, 2016 i 2019 z zapewnieniem bezproblemowej konwersji wszystkich elementów i atrybutów dokumentu.</w:t>
            </w:r>
          </w:p>
          <w:p w14:paraId="013FBD21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Zabezpieczenie dokumentów hasłem przed odczytem oraz przed wprowadzaniem modyfikacji.</w:t>
            </w:r>
          </w:p>
          <w:p w14:paraId="05475CAB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14:paraId="1DBAB466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1EA77116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Arkusz kalkulacyjny musi umożliwiać:</w:t>
            </w:r>
          </w:p>
          <w:p w14:paraId="18AA287E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tabelarycznych.</w:t>
            </w:r>
          </w:p>
          <w:p w14:paraId="52E038E6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wykresów liniowych (wraz linią trendu), słupkowych, kołowych.</w:t>
            </w:r>
          </w:p>
          <w:p w14:paraId="7EF3A232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63A265C7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z zewnętrznych źródeł danych (inne arkusze kalkulacyjne, bazy danych zgodne z ODBC, pliki tekstowe, pliki XML).</w:t>
            </w:r>
          </w:p>
          <w:p w14:paraId="682768D2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Obsługę kostek OLAP oraz tworzenie i edycję kwerend bazodanowych i webowych. Narzędzia wspomagające analizę statystyczną i finansową, analizę wariantową i rozwiązywanie problemów optymalizacyjnych.</w:t>
            </w:r>
          </w:p>
          <w:p w14:paraId="4AED1ED9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tabeli przestawnych umożliwiających dynamiczną zmianę wymiarów oraz wykresów bazujących na danych z tabeli przestawnych.</w:t>
            </w:r>
          </w:p>
          <w:p w14:paraId="05C54D84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Wyszukiwanie i zamianę danych.</w:t>
            </w:r>
          </w:p>
          <w:p w14:paraId="7D3B7CE4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Wykonywanie analiz danych przy użyciu formatowania warunkowego.</w:t>
            </w:r>
          </w:p>
          <w:p w14:paraId="6E334304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Nazywanie komórek arkusza i odwoływanie się w formułach po takiej nazwie.</w:t>
            </w:r>
          </w:p>
          <w:p w14:paraId="3F9EEAF6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Nagrywanie, tworzenie i edycję makr automatyzujących wykonywanie czynności.</w:t>
            </w:r>
          </w:p>
          <w:p w14:paraId="4EA8B89B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Formatowanie czasu, daty i wartości finansowych z polskim formatem.</w:t>
            </w:r>
          </w:p>
          <w:p w14:paraId="39BEF8F6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Zapis wielu arkuszy kalkulacyjnych w jednym pliku.</w:t>
            </w:r>
          </w:p>
          <w:p w14:paraId="6E61C95C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Zachowanie pełnej zgodności z formatami plików utworzonych za pomocą oprogramowania Microsoft Excel 2007 oraz Microsoft Excel 2010, 2013, 2016 i 2019, z uwzględnieniem poprawnej realizacji użytych w nich funkcji specjalnych i makropoleceń.</w:t>
            </w:r>
          </w:p>
          <w:p w14:paraId="3876C004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Zabezpieczenie dokumentów hasłem przed odczytem oraz przed wprowadzaniem modyfikacji.</w:t>
            </w:r>
          </w:p>
          <w:p w14:paraId="3EB11B04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przygotowywania i prowadzenia prezentacji musi umożliwiać:</w:t>
            </w:r>
          </w:p>
          <w:p w14:paraId="2B663FD2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Przygotowywanie prezentacji multimedialnych, które będą:</w:t>
            </w:r>
          </w:p>
          <w:p w14:paraId="0CAB2D30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Prezentowanie przy użyciu projektora multimedialnego.</w:t>
            </w:r>
          </w:p>
          <w:p w14:paraId="1DF1525F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Drukowanie w formacie umożliwiającym robienie notatek.</w:t>
            </w:r>
          </w:p>
          <w:p w14:paraId="4DF1C860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Zapisanie jako prezentacja tylko do odczytu.</w:t>
            </w:r>
          </w:p>
          <w:p w14:paraId="4FA0D7C0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 narracji i dołączanie jej do prezentacji.</w:t>
            </w:r>
          </w:p>
          <w:p w14:paraId="6881C886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Opatrywanie slajdów notatkami dla prezentera.</w:t>
            </w:r>
          </w:p>
          <w:p w14:paraId="55F6AC79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Umieszczanie i formatowanie tekstów, obiektów graficznych, tabel, nagrań dźwiękowych i wideo.</w:t>
            </w:r>
          </w:p>
          <w:p w14:paraId="73437818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Umieszczanie tabel i wykresów pochodzących z arkusza kalkulacyjnego.</w:t>
            </w:r>
          </w:p>
          <w:p w14:paraId="7E631E43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Odświeżenie wykresu znajdującego się w prezentacji po zmianie danych w źródłowym arkuszu kalkulacyjnym.</w:t>
            </w:r>
          </w:p>
          <w:p w14:paraId="3B8CDFC2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tworzenia animacji obiektów i całych slajdów.</w:t>
            </w:r>
          </w:p>
          <w:p w14:paraId="2670F337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Prowadzenie prezentacji w trybie prezentera, gdzie slajdy są widoczne na jednym monitorze lub projektorze, a na drugim widoczne są slajdy i notatki prezentera.</w:t>
            </w:r>
          </w:p>
          <w:p w14:paraId="562F415F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Pełna zgodność z formatami plików utworzonych za pomocą oprogramowania MS PowerPoint 2007, MS PowerPoint 2010, 2013, 2016 i 2019.</w:t>
            </w:r>
          </w:p>
          <w:p w14:paraId="6DEBC2C9" w14:textId="77777777" w:rsidR="00085BA8" w:rsidRPr="002808D4" w:rsidRDefault="00085BA8" w:rsidP="00085BA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zarządzania informacją prywatną (pocztą elektroniczną, kalendarzem, kontaktami i zadaniami) musi umożliwiać:</w:t>
            </w:r>
          </w:p>
          <w:p w14:paraId="089C7ABB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Pobieranie i wysyłanie poczty elektronicznej z serwera pocztowego.</w:t>
            </w:r>
          </w:p>
          <w:p w14:paraId="761D0603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Przechowywanie wiadomości na serwerze lub w lokalnym pliku tworzonym z zastosowaniem efektywnej kompresji danych.</w:t>
            </w:r>
          </w:p>
          <w:p w14:paraId="527C9621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Filtrowanie niechcianej poczty elektronicznej (SPAM) oraz określanie listy zablokowanych i bezpiecznych nadawców.</w:t>
            </w:r>
          </w:p>
          <w:p w14:paraId="10983F57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katalogów, pozwalających katalogować pocztę elektroniczną.</w:t>
            </w:r>
          </w:p>
          <w:p w14:paraId="3BC2ADCB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grupowanie wiadomości poczty o tym samym tytule.</w:t>
            </w:r>
          </w:p>
          <w:p w14:paraId="36921FA3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reguł przenoszących automatycznie nową pocztę elektroniczną do określonych katalogów bazując na słowach zawartych w tytule, adresie nadawcy i odbiorcy.</w:t>
            </w:r>
          </w:p>
          <w:p w14:paraId="1ED4705B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Oflagowanie poczty elektronicznej z określeniem terminu przypomnienia, oddzielnie dla nadawcy i adresatów.</w:t>
            </w:r>
          </w:p>
          <w:p w14:paraId="56E7191E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Mechanizm ustalania liczby wiadomości, które mają być synchronizowane lokalnie.</w:t>
            </w:r>
          </w:p>
          <w:p w14:paraId="7ABB675E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kalendarzem.</w:t>
            </w:r>
          </w:p>
          <w:p w14:paraId="02796854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Udostępnianie kalendarza innym użytkownikom z możliwością określania uprawnień użytkowników.</w:t>
            </w:r>
          </w:p>
          <w:p w14:paraId="06A416A4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Przeglądanie kalendarza innych użytkowników.</w:t>
            </w:r>
          </w:p>
          <w:p w14:paraId="600546EE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Zapraszanie uczestników na spotkanie, co po ich akceptacji powoduje automatyczne wprowadzenie spotkania w ich kalendarzach.</w:t>
            </w:r>
          </w:p>
          <w:p w14:paraId="457EEF85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listą zadań.</w:t>
            </w:r>
          </w:p>
          <w:p w14:paraId="31B78E6B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Zlecanie zadań innym użytkownikom.</w:t>
            </w:r>
          </w:p>
          <w:p w14:paraId="69DF7530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listą kontaktów.</w:t>
            </w:r>
          </w:p>
          <w:p w14:paraId="3C9F95DE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Udostępnianie listy kontaktów innym użytkownikom.</w:t>
            </w:r>
          </w:p>
          <w:p w14:paraId="514540E9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Przeglądanie listy kontaktów innych użytkowników.</w:t>
            </w:r>
          </w:p>
          <w:p w14:paraId="68D80D9F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przesyłania kontaktów innym użytkowników.</w:t>
            </w:r>
          </w:p>
          <w:p w14:paraId="438F8AF1" w14:textId="77777777" w:rsidR="00085BA8" w:rsidRPr="002808D4" w:rsidRDefault="00085BA8" w:rsidP="00085BA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wykorzystania do komunikacji z serwerem pocztowym mechanizmu MAPI poprzez http.</w:t>
            </w:r>
          </w:p>
          <w:p w14:paraId="4D259AD5" w14:textId="77777777" w:rsidR="00085BA8" w:rsidRPr="002808D4" w:rsidRDefault="00085BA8" w:rsidP="00085BA8"/>
        </w:tc>
        <w:tc>
          <w:tcPr>
            <w:tcW w:w="0" w:type="auto"/>
          </w:tcPr>
          <w:p w14:paraId="593481FF" w14:textId="256FA073" w:rsidR="00085BA8" w:rsidRPr="002808D4" w:rsidRDefault="00085BA8" w:rsidP="00085BA8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</w:tbl>
    <w:p w14:paraId="5DA3106D" w14:textId="77777777" w:rsidR="006B4275" w:rsidRPr="002808D4" w:rsidRDefault="006B4275" w:rsidP="005E4E92">
      <w:pPr>
        <w:rPr>
          <w:b/>
          <w:sz w:val="28"/>
          <w:szCs w:val="28"/>
        </w:rPr>
      </w:pPr>
    </w:p>
    <w:p w14:paraId="4DA44E12" w14:textId="77777777" w:rsidR="009F0526" w:rsidRDefault="009F0526" w:rsidP="005E4E92">
      <w:pPr>
        <w:rPr>
          <w:b/>
          <w:sz w:val="28"/>
          <w:szCs w:val="28"/>
        </w:rPr>
      </w:pPr>
    </w:p>
    <w:p w14:paraId="53B9FC4A" w14:textId="16648055" w:rsidR="006B4275" w:rsidRPr="002808D4" w:rsidRDefault="005C2DF0" w:rsidP="005E4E92">
      <w:pPr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>Monitor</w:t>
      </w:r>
    </w:p>
    <w:p w14:paraId="211082CB" w14:textId="77777777" w:rsidR="006B4275" w:rsidRPr="002808D4" w:rsidRDefault="006B4275" w:rsidP="005E4E92">
      <w:pPr>
        <w:rPr>
          <w:b/>
          <w:sz w:val="28"/>
          <w:szCs w:val="28"/>
        </w:rPr>
      </w:pPr>
    </w:p>
    <w:tbl>
      <w:tblPr>
        <w:tblW w:w="0" w:type="auto"/>
        <w:tblInd w:w="-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400"/>
        <w:gridCol w:w="5049"/>
        <w:gridCol w:w="2260"/>
      </w:tblGrid>
      <w:tr w:rsidR="00E56295" w:rsidRPr="002808D4" w14:paraId="257CB5A0" w14:textId="67673994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766C68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  <w:r w:rsidRPr="002808D4">
              <w:rPr>
                <w:b/>
                <w:bCs/>
                <w:snapToGrid w:val="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299046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2808D4">
              <w:rPr>
                <w:b/>
                <w:bCs/>
                <w:snapToGrid w:val="0"/>
              </w:rPr>
              <w:t>Parametr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93A3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2808D4">
              <w:rPr>
                <w:b/>
                <w:bCs/>
                <w:snapToGrid w:val="0"/>
              </w:rPr>
              <w:t>Wymagany, minimalny parametr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DD7F" w14:textId="19385ACF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  <w:r w:rsidRPr="002808D4">
              <w:rPr>
                <w:b/>
              </w:rPr>
              <w:t>Oferowane parametry, zaznaczyć spełnia – TAK, nie spełnia - NIE</w:t>
            </w:r>
          </w:p>
        </w:tc>
      </w:tr>
      <w:tr w:rsidR="00E56295" w:rsidRPr="002808D4" w14:paraId="0EFB186C" w14:textId="77777777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EA3809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749B5E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523F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A6A5" w14:textId="77777777" w:rsidR="00E56295" w:rsidRPr="002808D4" w:rsidRDefault="00E56295" w:rsidP="00E56295">
            <w:r w:rsidRPr="002808D4">
              <w:t xml:space="preserve">Producent, model: </w:t>
            </w:r>
          </w:p>
          <w:p w14:paraId="23550059" w14:textId="768F0465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b/>
              </w:rPr>
            </w:pPr>
            <w:r w:rsidRPr="002808D4">
              <w:t>…………………</w:t>
            </w:r>
          </w:p>
        </w:tc>
      </w:tr>
      <w:tr w:rsidR="00E56295" w:rsidRPr="002808D4" w14:paraId="1B5B0279" w14:textId="1AF63F35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C5073B2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57352D2" w14:textId="77777777" w:rsidR="00E56295" w:rsidRPr="002808D4" w:rsidRDefault="00E56295" w:rsidP="00E56295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Typ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D365A" w14:textId="77777777" w:rsidR="00E56295" w:rsidRPr="002808D4" w:rsidRDefault="00E56295" w:rsidP="00E56295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min 23”, matryca typu IPS z podświetleniem LED, matowa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3A7A5" w14:textId="74DB5CAD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0C758C2F" w14:textId="7FA36B82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D7AA564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527A11B" w14:textId="77777777" w:rsidR="00E56295" w:rsidRPr="002808D4" w:rsidRDefault="00E56295" w:rsidP="00E56295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Plamka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C4FFD" w14:textId="77777777" w:rsidR="00E56295" w:rsidRPr="002808D4" w:rsidRDefault="00E56295" w:rsidP="00E56295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Maksymalnie 0,28mm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0631F" w14:textId="1E7F51C9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2EB21CFB" w14:textId="7BC770B4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8F9070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2A4D65A" w14:textId="77777777" w:rsidR="00E56295" w:rsidRPr="002808D4" w:rsidRDefault="00E56295" w:rsidP="00E56295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Rozdzielczość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02757" w14:textId="77777777" w:rsidR="00E56295" w:rsidRPr="002808D4" w:rsidRDefault="00E56295" w:rsidP="00E56295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Min 1920x1080 @ 60Hz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B9E6E" w14:textId="359AB16E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20A54459" w14:textId="6339B14F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20EA400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6B64D2D" w14:textId="77777777" w:rsidR="00E56295" w:rsidRPr="002808D4" w:rsidRDefault="00E56295" w:rsidP="00E56295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Jasność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B5B2B" w14:textId="77777777" w:rsidR="00E56295" w:rsidRPr="002808D4" w:rsidRDefault="00E56295" w:rsidP="00E56295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min. 250 cd/m2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40B40" w14:textId="0A9590F8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34BA3417" w14:textId="2E407124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F3BDCB6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68F3A86" w14:textId="77777777" w:rsidR="00E56295" w:rsidRPr="002808D4" w:rsidRDefault="00E56295" w:rsidP="00E56295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Kontrast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5076A" w14:textId="77777777" w:rsidR="00E56295" w:rsidRPr="002808D4" w:rsidRDefault="00E56295" w:rsidP="00E56295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min. 1000:1 (dynamiczny 8 000 000:1)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13237" w14:textId="26E742ED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67452786" w14:textId="55305467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66D343D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679F8DB" w14:textId="77777777" w:rsidR="00E56295" w:rsidRPr="002808D4" w:rsidRDefault="00E56295" w:rsidP="00E56295">
            <w:pPr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Kąty widzenia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CA43B" w14:textId="77777777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snapToGrid w:val="0"/>
              </w:rPr>
              <w:t xml:space="preserve">Poziom/Pion: 178°/178°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2C6F7" w14:textId="10FF46DB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6313095A" w14:textId="6337B983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30A3371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964683F" w14:textId="77777777" w:rsidR="00E56295" w:rsidRPr="002808D4" w:rsidRDefault="00E56295" w:rsidP="00E56295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Czas reakcji matrycy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FE578" w14:textId="77777777" w:rsidR="00E56295" w:rsidRPr="002808D4" w:rsidRDefault="00E56295" w:rsidP="00E56295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max 5ms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4B0E0" w14:textId="2C4E0159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1A5407CA" w14:textId="59927CDB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C5ABCF3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00FAEC2" w14:textId="77777777" w:rsidR="00E56295" w:rsidRPr="002808D4" w:rsidRDefault="00E56295" w:rsidP="00E56295">
            <w:pPr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Głośniki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04BAE" w14:textId="77777777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snapToGrid w:val="0"/>
              </w:rPr>
              <w:t>wbudowane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CC495" w14:textId="4796793D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34CE51B8" w14:textId="419E7EF7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4BB7EFD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8038900" w14:textId="77777777" w:rsidR="00E56295" w:rsidRPr="002808D4" w:rsidRDefault="00E56295" w:rsidP="00E56295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Normy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B9DB7" w14:textId="77777777" w:rsidR="00E56295" w:rsidRPr="002808D4" w:rsidRDefault="00E56295" w:rsidP="00E56295">
            <w:pPr>
              <w:rPr>
                <w:rFonts w:eastAsia="Calibri"/>
                <w:snapToGrid w:val="0"/>
                <w:sz w:val="22"/>
                <w:szCs w:val="22"/>
                <w:lang w:val="en-US"/>
              </w:rPr>
            </w:pPr>
            <w:r w:rsidRPr="002808D4">
              <w:rPr>
                <w:snapToGrid w:val="0"/>
                <w:lang w:val="en-US"/>
              </w:rPr>
              <w:t xml:space="preserve">ENERGY STAR , EPEAT Silver 2019,TCO Certified, CE, </w:t>
            </w:r>
            <w:proofErr w:type="spellStart"/>
            <w:r w:rsidRPr="002808D4">
              <w:rPr>
                <w:snapToGrid w:val="0"/>
                <w:lang w:val="en-US"/>
              </w:rPr>
              <w:t>certyfikat</w:t>
            </w:r>
            <w:proofErr w:type="spellEnd"/>
            <w:r w:rsidRPr="002808D4">
              <w:rPr>
                <w:snapToGrid w:val="0"/>
                <w:lang w:val="en-US"/>
              </w:rPr>
              <w:t xml:space="preserve"> TÜV, Microsoft WHQL</w:t>
            </w:r>
            <w:r w:rsidRPr="002808D4">
              <w:t xml:space="preserve"> </w:t>
            </w:r>
            <w:r w:rsidRPr="002808D4">
              <w:rPr>
                <w:snapToGrid w:val="0"/>
                <w:lang w:val="en-US"/>
              </w:rPr>
              <w:t xml:space="preserve">Win 10, Win 8, Win 7,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9A6B7" w14:textId="72B6050E" w:rsidR="00E56295" w:rsidRPr="002808D4" w:rsidRDefault="00E56295" w:rsidP="00E56295">
            <w:pPr>
              <w:rPr>
                <w:snapToGrid w:val="0"/>
                <w:lang w:val="en-US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43D69086" w14:textId="6DFDA447" w:rsidTr="00652E81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A21CA52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D5B9AC2" w14:textId="77777777" w:rsidR="00E56295" w:rsidRPr="002808D4" w:rsidRDefault="00E56295" w:rsidP="00E56295">
            <w:pPr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Złącza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CDEB1" w14:textId="77777777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snapToGrid w:val="0"/>
              </w:rPr>
              <w:t>Wejścia:</w:t>
            </w:r>
          </w:p>
          <w:p w14:paraId="5607FA73" w14:textId="77777777" w:rsidR="00E56295" w:rsidRPr="002808D4" w:rsidRDefault="00E56295" w:rsidP="00E56295">
            <w:pPr>
              <w:pStyle w:val="Akapitzlist"/>
              <w:numPr>
                <w:ilvl w:val="0"/>
                <w:numId w:val="28"/>
              </w:numPr>
              <w:rPr>
                <w:snapToGrid w:val="0"/>
              </w:rPr>
            </w:pPr>
            <w:r w:rsidRPr="002808D4">
              <w:rPr>
                <w:snapToGrid w:val="0"/>
              </w:rPr>
              <w:t xml:space="preserve">Min 1x VGA, </w:t>
            </w:r>
          </w:p>
          <w:p w14:paraId="0B1FF8EE" w14:textId="77777777" w:rsidR="00E56295" w:rsidRPr="002808D4" w:rsidRDefault="00E56295" w:rsidP="00E56295">
            <w:pPr>
              <w:pStyle w:val="Akapitzlist"/>
              <w:numPr>
                <w:ilvl w:val="0"/>
                <w:numId w:val="28"/>
              </w:numPr>
              <w:rPr>
                <w:snapToGrid w:val="0"/>
              </w:rPr>
            </w:pPr>
            <w:r w:rsidRPr="002808D4">
              <w:rPr>
                <w:snapToGrid w:val="0"/>
              </w:rPr>
              <w:t>Min 1x HDMI</w:t>
            </w:r>
          </w:p>
          <w:p w14:paraId="064C9AAD" w14:textId="77777777" w:rsidR="00E56295" w:rsidRPr="002808D4" w:rsidRDefault="00E56295" w:rsidP="00E56295">
            <w:pPr>
              <w:pStyle w:val="Akapitzlist"/>
              <w:numPr>
                <w:ilvl w:val="0"/>
                <w:numId w:val="28"/>
              </w:numPr>
              <w:rPr>
                <w:snapToGrid w:val="0"/>
              </w:rPr>
            </w:pPr>
            <w:r w:rsidRPr="002808D4">
              <w:rPr>
                <w:snapToGrid w:val="0"/>
              </w:rPr>
              <w:t xml:space="preserve">slot dla linki typu </w:t>
            </w:r>
            <w:proofErr w:type="spellStart"/>
            <w:r w:rsidRPr="002808D4">
              <w:rPr>
                <w:snapToGrid w:val="0"/>
              </w:rPr>
              <w:t>Kensington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423EA" w14:textId="4BECD981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532E7568" w14:textId="6C32A60A" w:rsidTr="00652E81">
        <w:trPr>
          <w:trHeight w:val="18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9734EEE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7A7C9AA" w14:textId="77777777" w:rsidR="00E56295" w:rsidRPr="002808D4" w:rsidRDefault="00E56295" w:rsidP="00E56295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Inne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06A5A" w14:textId="77777777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snapToGrid w:val="0"/>
              </w:rPr>
              <w:t>Regulacja pochylenia ekranu (</w:t>
            </w:r>
            <w:proofErr w:type="spellStart"/>
            <w:r w:rsidRPr="002808D4">
              <w:rPr>
                <w:snapToGrid w:val="0"/>
              </w:rPr>
              <w:t>tilt</w:t>
            </w:r>
            <w:proofErr w:type="spellEnd"/>
            <w:r w:rsidRPr="002808D4">
              <w:rPr>
                <w:snapToGrid w:val="0"/>
              </w:rPr>
              <w:t xml:space="preserve">) -5° to +23°, </w:t>
            </w:r>
          </w:p>
          <w:p w14:paraId="742CF89A" w14:textId="77777777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snapToGrid w:val="0"/>
              </w:rPr>
              <w:t xml:space="preserve">Regulacja wysokości (min. 15cm), </w:t>
            </w:r>
          </w:p>
          <w:p w14:paraId="7C4A1A29" w14:textId="77777777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snapToGrid w:val="0"/>
              </w:rPr>
              <w:t>Regulacja obrotu monitora (</w:t>
            </w:r>
            <w:proofErr w:type="spellStart"/>
            <w:r w:rsidRPr="002808D4">
              <w:rPr>
                <w:snapToGrid w:val="0"/>
              </w:rPr>
              <w:t>swivel</w:t>
            </w:r>
            <w:proofErr w:type="spellEnd"/>
            <w:r w:rsidRPr="002808D4">
              <w:rPr>
                <w:snapToGrid w:val="0"/>
              </w:rPr>
              <w:t>) 360°,</w:t>
            </w:r>
          </w:p>
          <w:p w14:paraId="41DA9E97" w14:textId="77777777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snapToGrid w:val="0"/>
              </w:rPr>
              <w:t>Możliwość obracania ekranu (</w:t>
            </w:r>
            <w:proofErr w:type="spellStart"/>
            <w:r w:rsidRPr="002808D4">
              <w:rPr>
                <w:snapToGrid w:val="0"/>
              </w:rPr>
              <w:t>pivot</w:t>
            </w:r>
            <w:proofErr w:type="spellEnd"/>
            <w:r w:rsidRPr="002808D4">
              <w:rPr>
                <w:snapToGrid w:val="0"/>
              </w:rPr>
              <w:t xml:space="preserve">), </w:t>
            </w:r>
          </w:p>
          <w:p w14:paraId="7B02DEE5" w14:textId="77777777" w:rsidR="00E56295" w:rsidRPr="002808D4" w:rsidRDefault="00E56295" w:rsidP="00E56295">
            <w:pPr>
              <w:rPr>
                <w:rFonts w:eastAsia="Calibri"/>
                <w:snapToGrid w:val="0"/>
              </w:rPr>
            </w:pPr>
            <w:r w:rsidRPr="002808D4">
              <w:rPr>
                <w:rFonts w:eastAsia="Calibri"/>
                <w:snapToGrid w:val="0"/>
              </w:rPr>
              <w:t>Zasilacz zintegrowany w monitorze</w:t>
            </w:r>
          </w:p>
          <w:p w14:paraId="382DE171" w14:textId="77777777" w:rsidR="00E56295" w:rsidRPr="002808D4" w:rsidRDefault="00E56295" w:rsidP="00E56295">
            <w:pPr>
              <w:rPr>
                <w:rFonts w:eastAsia="Calibri"/>
                <w:snapToGrid w:val="0"/>
                <w:lang w:val="en-US"/>
              </w:rPr>
            </w:pPr>
            <w:proofErr w:type="spellStart"/>
            <w:r w:rsidRPr="002808D4">
              <w:rPr>
                <w:rFonts w:eastAsia="Calibri"/>
                <w:snapToGrid w:val="0"/>
                <w:lang w:val="en-US"/>
              </w:rPr>
              <w:t>Technologia</w:t>
            </w:r>
            <w:proofErr w:type="spellEnd"/>
            <w:r w:rsidRPr="002808D4">
              <w:rPr>
                <w:rFonts w:eastAsia="Calibri"/>
                <w:snapToGrid w:val="0"/>
                <w:lang w:val="en-US"/>
              </w:rPr>
              <w:t xml:space="preserve"> Low Blue Light </w:t>
            </w:r>
            <w:proofErr w:type="spellStart"/>
            <w:r w:rsidRPr="002808D4">
              <w:rPr>
                <w:rFonts w:eastAsia="Calibri"/>
                <w:snapToGrid w:val="0"/>
                <w:lang w:val="en-US"/>
              </w:rPr>
              <w:t>lub</w:t>
            </w:r>
            <w:proofErr w:type="spellEnd"/>
            <w:r w:rsidRPr="002808D4">
              <w:rPr>
                <w:rFonts w:eastAsia="Calibri"/>
                <w:snapToGrid w:val="0"/>
                <w:lang w:val="en-US"/>
              </w:rPr>
              <w:t xml:space="preserve"> </w:t>
            </w:r>
            <w:proofErr w:type="spellStart"/>
            <w:r w:rsidRPr="002808D4">
              <w:rPr>
                <w:rFonts w:eastAsia="Calibri"/>
                <w:snapToGrid w:val="0"/>
                <w:lang w:val="en-US"/>
              </w:rPr>
              <w:t>równoważna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8CC42" w14:textId="58610799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1D7544A9" w14:textId="4860FF48" w:rsidTr="00652E8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85AE9F4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2CE00F2" w14:textId="77777777" w:rsidR="00E56295" w:rsidRPr="002808D4" w:rsidRDefault="00E56295" w:rsidP="00E56295">
            <w:pPr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Dołączone przewody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70C73" w14:textId="77777777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snapToGrid w:val="0"/>
              </w:rPr>
              <w:t>Przewód HDMI; Kabel VGA; Przewód zasilania AC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E3802" w14:textId="1D6D5B57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E56295" w:rsidRPr="002808D4" w14:paraId="37B3DD4B" w14:textId="2427902D" w:rsidTr="00652E8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6D7D9AB" w14:textId="77777777" w:rsidR="00E56295" w:rsidRPr="002808D4" w:rsidRDefault="00E56295" w:rsidP="00E56295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1C63989" w14:textId="77777777" w:rsidR="00E56295" w:rsidRPr="002808D4" w:rsidRDefault="00E56295" w:rsidP="00E56295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Gwarancja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9EA06" w14:textId="77777777" w:rsidR="00E56295" w:rsidRPr="002808D4" w:rsidRDefault="00E56295" w:rsidP="00E56295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Producenta - Min. 36 miesięcy, on-</w:t>
            </w:r>
            <w:proofErr w:type="spellStart"/>
            <w:r w:rsidRPr="002808D4">
              <w:rPr>
                <w:snapToGrid w:val="0"/>
              </w:rPr>
              <w:t>site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2D3F5" w14:textId="0755DB85" w:rsidR="00E56295" w:rsidRPr="002808D4" w:rsidRDefault="00E56295" w:rsidP="00E56295">
            <w:pPr>
              <w:rPr>
                <w:snapToGrid w:val="0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</w:tbl>
    <w:p w14:paraId="0A3D5C7E" w14:textId="77777777" w:rsidR="006B4275" w:rsidRPr="002808D4" w:rsidRDefault="006B4275" w:rsidP="005E4E92">
      <w:pPr>
        <w:rPr>
          <w:b/>
          <w:sz w:val="28"/>
          <w:szCs w:val="28"/>
        </w:rPr>
      </w:pPr>
    </w:p>
    <w:p w14:paraId="6F1203DE" w14:textId="77777777" w:rsidR="006B4275" w:rsidRPr="002808D4" w:rsidRDefault="006B4275" w:rsidP="005E4E92">
      <w:pPr>
        <w:rPr>
          <w:b/>
          <w:sz w:val="28"/>
          <w:szCs w:val="28"/>
        </w:rPr>
      </w:pPr>
    </w:p>
    <w:p w14:paraId="212B6166" w14:textId="77777777" w:rsidR="006B4275" w:rsidRDefault="006B4275" w:rsidP="005E4E92">
      <w:pPr>
        <w:rPr>
          <w:b/>
          <w:sz w:val="28"/>
          <w:szCs w:val="28"/>
        </w:rPr>
      </w:pPr>
    </w:p>
    <w:p w14:paraId="68FEE4DF" w14:textId="77777777" w:rsidR="005351EB" w:rsidRDefault="005351EB" w:rsidP="005E4E92">
      <w:pPr>
        <w:rPr>
          <w:b/>
          <w:sz w:val="28"/>
          <w:szCs w:val="28"/>
        </w:rPr>
      </w:pPr>
    </w:p>
    <w:p w14:paraId="159F2B70" w14:textId="77777777" w:rsidR="005351EB" w:rsidRDefault="005351EB" w:rsidP="005E4E92">
      <w:pPr>
        <w:rPr>
          <w:b/>
          <w:sz w:val="28"/>
          <w:szCs w:val="28"/>
        </w:rPr>
      </w:pPr>
    </w:p>
    <w:p w14:paraId="165214CC" w14:textId="77777777" w:rsidR="005351EB" w:rsidRDefault="005351EB" w:rsidP="005E4E92">
      <w:pPr>
        <w:rPr>
          <w:b/>
          <w:sz w:val="28"/>
          <w:szCs w:val="28"/>
        </w:rPr>
      </w:pPr>
    </w:p>
    <w:p w14:paraId="65F496EC" w14:textId="77777777" w:rsidR="005351EB" w:rsidRDefault="005351EB" w:rsidP="005E4E92">
      <w:pPr>
        <w:rPr>
          <w:b/>
          <w:sz w:val="28"/>
          <w:szCs w:val="28"/>
        </w:rPr>
      </w:pPr>
    </w:p>
    <w:p w14:paraId="734EBA24" w14:textId="77777777" w:rsidR="005351EB" w:rsidRDefault="005351EB" w:rsidP="005E4E92">
      <w:pPr>
        <w:rPr>
          <w:b/>
          <w:sz w:val="28"/>
          <w:szCs w:val="28"/>
        </w:rPr>
      </w:pPr>
    </w:p>
    <w:p w14:paraId="18444260" w14:textId="60E3D27B" w:rsidR="000336F8" w:rsidRPr="002808D4" w:rsidRDefault="00C55C5F" w:rsidP="00D003F3">
      <w:pPr>
        <w:pStyle w:val="Akapitzlist"/>
        <w:numPr>
          <w:ilvl w:val="0"/>
          <w:numId w:val="1"/>
        </w:numPr>
        <w:ind w:left="284"/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>L</w:t>
      </w:r>
      <w:r w:rsidR="000336F8" w:rsidRPr="002808D4">
        <w:rPr>
          <w:b/>
          <w:sz w:val="28"/>
          <w:szCs w:val="28"/>
        </w:rPr>
        <w:t xml:space="preserve">aptop </w:t>
      </w:r>
      <w:r w:rsidR="009F0526" w:rsidRPr="002808D4">
        <w:rPr>
          <w:b/>
          <w:sz w:val="28"/>
          <w:szCs w:val="28"/>
        </w:rPr>
        <w:t>z oprogramowaniem</w:t>
      </w:r>
      <w:r w:rsidR="009F0526">
        <w:rPr>
          <w:b/>
          <w:sz w:val="28"/>
          <w:szCs w:val="28"/>
        </w:rPr>
        <w:t xml:space="preserve"> systemowym i pakietem biurowym</w:t>
      </w:r>
      <w:r w:rsidR="009F0526" w:rsidRPr="002808D4">
        <w:rPr>
          <w:b/>
          <w:sz w:val="28"/>
          <w:szCs w:val="28"/>
        </w:rPr>
        <w:t xml:space="preserve"> </w:t>
      </w:r>
      <w:r w:rsidR="0050050C" w:rsidRPr="002808D4">
        <w:rPr>
          <w:b/>
          <w:sz w:val="28"/>
          <w:szCs w:val="28"/>
        </w:rPr>
        <w:t>– 1 szt</w:t>
      </w:r>
      <w:r w:rsidR="00755A74">
        <w:rPr>
          <w:b/>
          <w:sz w:val="28"/>
          <w:szCs w:val="28"/>
        </w:rPr>
        <w:t>.</w:t>
      </w:r>
    </w:p>
    <w:p w14:paraId="0DB318D2" w14:textId="77777777" w:rsidR="002C424E" w:rsidRPr="002808D4" w:rsidRDefault="002C424E" w:rsidP="002C424E">
      <w:pPr>
        <w:rPr>
          <w:b/>
          <w:sz w:val="28"/>
          <w:szCs w:val="28"/>
        </w:rPr>
      </w:pPr>
    </w:p>
    <w:p w14:paraId="2ACBEFC1" w14:textId="77777777" w:rsidR="0089017B" w:rsidRPr="002808D4" w:rsidRDefault="0089017B" w:rsidP="0089017B">
      <w:pPr>
        <w:ind w:firstLine="708"/>
      </w:pPr>
      <w:r w:rsidRPr="002808D4">
        <w:t>Skład:</w:t>
      </w:r>
    </w:p>
    <w:p w14:paraId="6CB9932E" w14:textId="77777777" w:rsidR="0089017B" w:rsidRPr="002808D4" w:rsidRDefault="0089017B" w:rsidP="00D003F3">
      <w:pPr>
        <w:numPr>
          <w:ilvl w:val="0"/>
          <w:numId w:val="2"/>
        </w:numPr>
        <w:ind w:left="1134"/>
      </w:pPr>
      <w:r w:rsidRPr="002808D4">
        <w:t>Laptop,</w:t>
      </w:r>
    </w:p>
    <w:p w14:paraId="26504446" w14:textId="77777777" w:rsidR="0089017B" w:rsidRPr="002808D4" w:rsidRDefault="0089017B" w:rsidP="00D003F3">
      <w:pPr>
        <w:numPr>
          <w:ilvl w:val="0"/>
          <w:numId w:val="2"/>
        </w:numPr>
        <w:ind w:left="1134"/>
      </w:pPr>
      <w:r w:rsidRPr="002808D4">
        <w:t>oprogramowanie systemowe,</w:t>
      </w:r>
    </w:p>
    <w:p w14:paraId="7057EEF1" w14:textId="77777777" w:rsidR="0089017B" w:rsidRPr="002808D4" w:rsidRDefault="0089017B" w:rsidP="00D003F3">
      <w:pPr>
        <w:numPr>
          <w:ilvl w:val="0"/>
          <w:numId w:val="2"/>
        </w:numPr>
        <w:ind w:left="1134"/>
      </w:pPr>
      <w:r w:rsidRPr="002808D4">
        <w:t>oprogramowanie biurowe</w:t>
      </w:r>
    </w:p>
    <w:p w14:paraId="7876989F" w14:textId="77777777" w:rsidR="002C424E" w:rsidRPr="002808D4" w:rsidRDefault="002C424E" w:rsidP="002C424E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"/>
        <w:gridCol w:w="1603"/>
        <w:gridCol w:w="5207"/>
        <w:gridCol w:w="1819"/>
      </w:tblGrid>
      <w:tr w:rsidR="00A115CB" w:rsidRPr="002808D4" w14:paraId="3C558F16" w14:textId="6095CBF6" w:rsidTr="00A115CB">
        <w:tc>
          <w:tcPr>
            <w:tcW w:w="0" w:type="auto"/>
            <w:shd w:val="clear" w:color="auto" w:fill="E0E0E0"/>
            <w:vAlign w:val="center"/>
          </w:tcPr>
          <w:p w14:paraId="78C9FC60" w14:textId="77777777" w:rsidR="00A115CB" w:rsidRPr="002808D4" w:rsidRDefault="00A115CB" w:rsidP="00A115CB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2808D4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77E3EF60" w14:textId="77777777" w:rsidR="00A115CB" w:rsidRPr="002808D4" w:rsidRDefault="00A115CB" w:rsidP="00A115CB">
            <w:pPr>
              <w:jc w:val="center"/>
              <w:rPr>
                <w:b/>
              </w:rPr>
            </w:pPr>
            <w:r w:rsidRPr="002808D4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7E63237E" w14:textId="77777777" w:rsidR="00A115CB" w:rsidRPr="002808D4" w:rsidRDefault="00A115CB" w:rsidP="00A115CB">
            <w:pPr>
              <w:ind w:left="-71"/>
              <w:jc w:val="center"/>
              <w:rPr>
                <w:b/>
              </w:rPr>
            </w:pPr>
            <w:r w:rsidRPr="002808D4">
              <w:rPr>
                <w:b/>
              </w:rPr>
              <w:t>Wymagane minimalne parametry techniczne komputerów</w:t>
            </w:r>
          </w:p>
        </w:tc>
        <w:tc>
          <w:tcPr>
            <w:tcW w:w="0" w:type="auto"/>
            <w:shd w:val="clear" w:color="auto" w:fill="E0E0E0"/>
          </w:tcPr>
          <w:p w14:paraId="6DBE73E2" w14:textId="086E6352" w:rsidR="00A115CB" w:rsidRPr="002808D4" w:rsidRDefault="00A115CB" w:rsidP="00A115CB">
            <w:pPr>
              <w:ind w:left="-71"/>
              <w:jc w:val="center"/>
              <w:rPr>
                <w:b/>
              </w:rPr>
            </w:pPr>
            <w:r w:rsidRPr="002808D4">
              <w:rPr>
                <w:b/>
              </w:rPr>
              <w:t>Oferowane parametry, zaznaczyć spełnia – TAK, nie spełnia - NIE</w:t>
            </w:r>
          </w:p>
        </w:tc>
      </w:tr>
      <w:tr w:rsidR="00A115CB" w:rsidRPr="002808D4" w14:paraId="6A9F8870" w14:textId="3E7084EF" w:rsidTr="00A115CB">
        <w:tc>
          <w:tcPr>
            <w:tcW w:w="0" w:type="auto"/>
            <w:shd w:val="clear" w:color="auto" w:fill="E0E0E0"/>
            <w:vAlign w:val="center"/>
          </w:tcPr>
          <w:p w14:paraId="2427539A" w14:textId="77777777" w:rsidR="00A115CB" w:rsidRPr="002808D4" w:rsidRDefault="00A115CB" w:rsidP="00A115CB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14:paraId="13BEF77E" w14:textId="77777777" w:rsidR="00A115CB" w:rsidRPr="002808D4" w:rsidRDefault="00A115CB" w:rsidP="00A115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14:paraId="20294743" w14:textId="77777777" w:rsidR="00A115CB" w:rsidRPr="002808D4" w:rsidRDefault="00A115CB" w:rsidP="00A115CB">
            <w:pPr>
              <w:ind w:left="-71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14:paraId="0DE4F9E3" w14:textId="77777777" w:rsidR="00A115CB" w:rsidRPr="002808D4" w:rsidRDefault="00A115CB" w:rsidP="00A115CB">
            <w:r w:rsidRPr="002808D4">
              <w:t xml:space="preserve">Producent, model: </w:t>
            </w:r>
          </w:p>
          <w:p w14:paraId="7DA8AAF3" w14:textId="24533CAD" w:rsidR="00A115CB" w:rsidRPr="002808D4" w:rsidRDefault="00A115CB" w:rsidP="00A115CB">
            <w:pPr>
              <w:ind w:left="-71"/>
              <w:jc w:val="center"/>
              <w:rPr>
                <w:b/>
              </w:rPr>
            </w:pPr>
            <w:r w:rsidRPr="002808D4">
              <w:t>…………………</w:t>
            </w:r>
          </w:p>
        </w:tc>
      </w:tr>
      <w:tr w:rsidR="00A115CB" w:rsidRPr="002808D4" w14:paraId="77600C4B" w14:textId="4AB31C38" w:rsidTr="00A115CB">
        <w:tc>
          <w:tcPr>
            <w:tcW w:w="0" w:type="auto"/>
          </w:tcPr>
          <w:p w14:paraId="395F11A4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1.</w:t>
            </w:r>
          </w:p>
        </w:tc>
        <w:tc>
          <w:tcPr>
            <w:tcW w:w="0" w:type="auto"/>
          </w:tcPr>
          <w:p w14:paraId="0F348178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Typ</w:t>
            </w:r>
          </w:p>
        </w:tc>
        <w:tc>
          <w:tcPr>
            <w:tcW w:w="0" w:type="auto"/>
          </w:tcPr>
          <w:p w14:paraId="6C57979B" w14:textId="77777777" w:rsidR="00A115CB" w:rsidRPr="002808D4" w:rsidRDefault="00A115CB" w:rsidP="00A115CB">
            <w:pPr>
              <w:jc w:val="both"/>
              <w:outlineLvl w:val="0"/>
            </w:pPr>
            <w:r w:rsidRPr="002808D4">
              <w:t>Komputer przenośny typu notebook z ekranem min 15,6" o rozdzielczości: min (1920x1080)</w:t>
            </w:r>
            <w:r w:rsidRPr="002808D4">
              <w:rPr>
                <w:b/>
              </w:rPr>
              <w:t xml:space="preserve"> </w:t>
            </w:r>
            <w:r w:rsidRPr="002808D4">
              <w:t xml:space="preserve">w technologii LED IPS przeciwodblaskowy, jasność min 250 nitów, kontrast min 600:1, </w:t>
            </w:r>
          </w:p>
        </w:tc>
        <w:tc>
          <w:tcPr>
            <w:tcW w:w="0" w:type="auto"/>
          </w:tcPr>
          <w:p w14:paraId="544E7891" w14:textId="284B9011" w:rsidR="00A115CB" w:rsidRPr="002808D4" w:rsidRDefault="00A115CB" w:rsidP="00A115CB">
            <w:pPr>
              <w:jc w:val="both"/>
              <w:outlineLvl w:val="0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374C8327" w14:textId="617445EA" w:rsidTr="00A115CB">
        <w:tc>
          <w:tcPr>
            <w:tcW w:w="0" w:type="auto"/>
          </w:tcPr>
          <w:p w14:paraId="3AC4842B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2.</w:t>
            </w:r>
          </w:p>
        </w:tc>
        <w:tc>
          <w:tcPr>
            <w:tcW w:w="0" w:type="auto"/>
          </w:tcPr>
          <w:p w14:paraId="200F4741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Zastosowanie</w:t>
            </w:r>
          </w:p>
        </w:tc>
        <w:tc>
          <w:tcPr>
            <w:tcW w:w="0" w:type="auto"/>
          </w:tcPr>
          <w:p w14:paraId="052D5618" w14:textId="293607EF" w:rsidR="00A115CB" w:rsidRPr="002808D4" w:rsidRDefault="00A115CB" w:rsidP="00A115CB">
            <w:pPr>
              <w:rPr>
                <w:bCs/>
              </w:rPr>
            </w:pPr>
            <w:r w:rsidRPr="002808D4">
              <w:t>Komputer będzie wykorzystywany dla potrzeb aplikacji biurowych, aplika</w:t>
            </w:r>
            <w:r w:rsidR="00030896">
              <w:t>cji obliczeniowych, dostępu do I</w:t>
            </w:r>
            <w:r w:rsidRPr="002808D4">
              <w:t>nternetu oraz poczty elektronicznej, jako lokalna baza danych, stacja programistyczna</w:t>
            </w:r>
          </w:p>
        </w:tc>
        <w:tc>
          <w:tcPr>
            <w:tcW w:w="0" w:type="auto"/>
          </w:tcPr>
          <w:p w14:paraId="44AB09C9" w14:textId="19BC6BD5" w:rsidR="00A115CB" w:rsidRPr="002808D4" w:rsidRDefault="00A115CB" w:rsidP="00A115CB"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34F0989C" w14:textId="70A32D72" w:rsidTr="00A115CB">
        <w:tc>
          <w:tcPr>
            <w:tcW w:w="0" w:type="auto"/>
          </w:tcPr>
          <w:p w14:paraId="0D503DFF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3.</w:t>
            </w:r>
          </w:p>
        </w:tc>
        <w:tc>
          <w:tcPr>
            <w:tcW w:w="0" w:type="auto"/>
          </w:tcPr>
          <w:p w14:paraId="5A671668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Procesor</w:t>
            </w:r>
          </w:p>
        </w:tc>
        <w:tc>
          <w:tcPr>
            <w:tcW w:w="0" w:type="auto"/>
          </w:tcPr>
          <w:p w14:paraId="3FD38B84" w14:textId="77777777" w:rsidR="00A115CB" w:rsidRPr="002808D4" w:rsidRDefault="00A115CB" w:rsidP="00A115CB">
            <w:pPr>
              <w:rPr>
                <w:bCs/>
                <w:lang w:eastAsia="en-US"/>
              </w:rPr>
            </w:pPr>
            <w:r w:rsidRPr="002808D4">
              <w:rPr>
                <w:bCs/>
                <w:lang w:eastAsia="en-US"/>
              </w:rPr>
              <w:t xml:space="preserve">Procesor klasy x86, min 4 rdzeniowy, zaprojektowany do pracy w komputerach przenośnych, taktowany zegarem min 2,40 GHz, z pamięcią </w:t>
            </w:r>
            <w:proofErr w:type="spellStart"/>
            <w:r w:rsidRPr="002808D4">
              <w:rPr>
                <w:bCs/>
                <w:lang w:eastAsia="en-US"/>
              </w:rPr>
              <w:t>last</w:t>
            </w:r>
            <w:proofErr w:type="spellEnd"/>
            <w:r w:rsidRPr="002808D4">
              <w:rPr>
                <w:bCs/>
                <w:lang w:eastAsia="en-US"/>
              </w:rPr>
              <w:t xml:space="preserve"> </w:t>
            </w:r>
            <w:proofErr w:type="spellStart"/>
            <w:r w:rsidRPr="002808D4">
              <w:rPr>
                <w:bCs/>
                <w:lang w:eastAsia="en-US"/>
              </w:rPr>
              <w:t>level</w:t>
            </w:r>
            <w:proofErr w:type="spellEnd"/>
            <w:r w:rsidRPr="002808D4">
              <w:rPr>
                <w:bCs/>
                <w:lang w:eastAsia="en-US"/>
              </w:rPr>
              <w:t xml:space="preserve"> cache CPU co najmniej 8 MB lub równoważny 4 rdzeniowy procesor klasy x86</w:t>
            </w:r>
          </w:p>
          <w:p w14:paraId="461570AC" w14:textId="77777777" w:rsidR="00A440FF" w:rsidRDefault="00A115CB" w:rsidP="00A440FF">
            <w:pPr>
              <w:rPr>
                <w:bCs/>
                <w:lang w:eastAsia="en-US"/>
              </w:rPr>
            </w:pPr>
            <w:r w:rsidRPr="002808D4">
              <w:rPr>
                <w:bCs/>
                <w:lang w:eastAsia="en-US"/>
              </w:rPr>
              <w:t xml:space="preserve">Zaoferowany procesor musi uzyskiwać jednocześnie w teście </w:t>
            </w:r>
            <w:proofErr w:type="spellStart"/>
            <w:r w:rsidRPr="002808D4">
              <w:rPr>
                <w:bCs/>
                <w:lang w:eastAsia="en-US"/>
              </w:rPr>
              <w:t>Passmark</w:t>
            </w:r>
            <w:proofErr w:type="spellEnd"/>
            <w:r w:rsidRPr="002808D4">
              <w:rPr>
                <w:bCs/>
                <w:lang w:eastAsia="en-US"/>
              </w:rPr>
              <w:t xml:space="preserve"> CPU Mark wynik min.: 10000 punktów (wynik zaproponowanego procesora musi znajdować się na stronie </w:t>
            </w:r>
            <w:hyperlink r:id="rId13" w:history="1">
              <w:r w:rsidRPr="002808D4">
                <w:rPr>
                  <w:rStyle w:val="Hipercze"/>
                  <w:bCs/>
                  <w:color w:val="auto"/>
                  <w:lang w:eastAsia="en-US"/>
                </w:rPr>
                <w:t>http://www.cpubenchmark.net</w:t>
              </w:r>
            </w:hyperlink>
            <w:r w:rsidRPr="002808D4">
              <w:rPr>
                <w:bCs/>
                <w:lang w:eastAsia="en-US"/>
              </w:rPr>
              <w:t xml:space="preserve"> ) – </w:t>
            </w:r>
            <w:r w:rsidR="00A440FF">
              <w:rPr>
                <w:bCs/>
                <w:lang w:eastAsia="en-US"/>
              </w:rPr>
              <w:t>w okresie nie wcześniej niż 14 dni przed terminem składania ofert.</w:t>
            </w:r>
          </w:p>
          <w:p w14:paraId="4F240C16" w14:textId="40EC6A46" w:rsidR="00A115CB" w:rsidRPr="002808D4" w:rsidRDefault="00A440FF" w:rsidP="00A115C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 oferty należy załączyć wydruk z ww. strony, dopuszcza się wydruk w języku angielskim.</w:t>
            </w:r>
          </w:p>
        </w:tc>
        <w:tc>
          <w:tcPr>
            <w:tcW w:w="0" w:type="auto"/>
          </w:tcPr>
          <w:p w14:paraId="3F136EEB" w14:textId="6C817BC1" w:rsidR="00A115CB" w:rsidRPr="002808D4" w:rsidRDefault="00A115CB" w:rsidP="00A115CB">
            <w:pPr>
              <w:rPr>
                <w:bCs/>
                <w:lang w:eastAsia="en-US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190AC0C5" w14:textId="6792F4A0" w:rsidTr="00A115CB">
        <w:tc>
          <w:tcPr>
            <w:tcW w:w="0" w:type="auto"/>
          </w:tcPr>
          <w:p w14:paraId="0D1B72BD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4.</w:t>
            </w:r>
          </w:p>
        </w:tc>
        <w:tc>
          <w:tcPr>
            <w:tcW w:w="0" w:type="auto"/>
          </w:tcPr>
          <w:p w14:paraId="710D7CDF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Pamięć operacyjna RAM</w:t>
            </w:r>
          </w:p>
        </w:tc>
        <w:tc>
          <w:tcPr>
            <w:tcW w:w="0" w:type="auto"/>
          </w:tcPr>
          <w:p w14:paraId="2D7C6A67" w14:textId="77777777" w:rsidR="00A115CB" w:rsidRPr="002808D4" w:rsidRDefault="00A115CB" w:rsidP="00A115CB">
            <w:pPr>
              <w:rPr>
                <w:b/>
                <w:bCs/>
              </w:rPr>
            </w:pPr>
            <w:r w:rsidRPr="002808D4">
              <w:t>Min 16GB 3200 MHz</w:t>
            </w:r>
            <w:r w:rsidRPr="002808D4">
              <w:rPr>
                <w:b/>
                <w:bCs/>
              </w:rPr>
              <w:t xml:space="preserve"> </w:t>
            </w:r>
            <w:r w:rsidRPr="002808D4">
              <w:rPr>
                <w:bCs/>
              </w:rPr>
              <w:t>możliwość rozbudowy do min 32GB</w:t>
            </w:r>
          </w:p>
        </w:tc>
        <w:tc>
          <w:tcPr>
            <w:tcW w:w="0" w:type="auto"/>
          </w:tcPr>
          <w:p w14:paraId="0BBF945E" w14:textId="3E758FDA" w:rsidR="00A115CB" w:rsidRPr="002808D4" w:rsidRDefault="00A115CB" w:rsidP="00A115CB"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033605ED" w14:textId="4FAB7F63" w:rsidTr="00A115CB">
        <w:tc>
          <w:tcPr>
            <w:tcW w:w="0" w:type="auto"/>
          </w:tcPr>
          <w:p w14:paraId="4C9206C1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5.</w:t>
            </w:r>
          </w:p>
        </w:tc>
        <w:tc>
          <w:tcPr>
            <w:tcW w:w="0" w:type="auto"/>
          </w:tcPr>
          <w:p w14:paraId="1919F501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 xml:space="preserve">Parametry </w:t>
            </w:r>
            <w:proofErr w:type="spellStart"/>
            <w:r w:rsidRPr="002808D4">
              <w:rPr>
                <w:bCs/>
              </w:rPr>
              <w:t>pamieci</w:t>
            </w:r>
            <w:proofErr w:type="spellEnd"/>
            <w:r w:rsidRPr="002808D4">
              <w:rPr>
                <w:bCs/>
              </w:rPr>
              <w:t xml:space="preserve"> masowej</w:t>
            </w:r>
          </w:p>
        </w:tc>
        <w:tc>
          <w:tcPr>
            <w:tcW w:w="0" w:type="auto"/>
          </w:tcPr>
          <w:p w14:paraId="13D8E781" w14:textId="77777777" w:rsidR="00A115CB" w:rsidRPr="002808D4" w:rsidRDefault="00A115CB" w:rsidP="00A115CB">
            <w:pPr>
              <w:rPr>
                <w:lang w:val="en-US" w:eastAsia="en-US"/>
              </w:rPr>
            </w:pPr>
            <w:r w:rsidRPr="002808D4">
              <w:rPr>
                <w:lang w:val="en-US" w:eastAsia="en-US"/>
              </w:rPr>
              <w:t xml:space="preserve">Min. 512 GB SSD M.2 </w:t>
            </w:r>
            <w:proofErr w:type="spellStart"/>
            <w:r w:rsidRPr="002808D4">
              <w:rPr>
                <w:lang w:val="en-US" w:eastAsia="en-US"/>
              </w:rPr>
              <w:t>NVMe</w:t>
            </w:r>
            <w:proofErr w:type="spellEnd"/>
          </w:p>
        </w:tc>
        <w:tc>
          <w:tcPr>
            <w:tcW w:w="0" w:type="auto"/>
          </w:tcPr>
          <w:p w14:paraId="0142DD5F" w14:textId="3F1C7809" w:rsidR="00A115CB" w:rsidRPr="002808D4" w:rsidRDefault="00A115CB" w:rsidP="00A115CB">
            <w:pPr>
              <w:rPr>
                <w:lang w:val="en-US" w:eastAsia="en-US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21EB1589" w14:textId="7D334845" w:rsidTr="00A115CB">
        <w:tc>
          <w:tcPr>
            <w:tcW w:w="0" w:type="auto"/>
          </w:tcPr>
          <w:p w14:paraId="4A8E0234" w14:textId="77777777" w:rsidR="00A115CB" w:rsidRPr="002808D4" w:rsidRDefault="00A115CB" w:rsidP="00A115CB">
            <w:pPr>
              <w:rPr>
                <w:bCs/>
                <w:lang w:val="en-US"/>
              </w:rPr>
            </w:pPr>
            <w:r w:rsidRPr="002808D4">
              <w:rPr>
                <w:bCs/>
                <w:lang w:val="en-US"/>
              </w:rPr>
              <w:t>6.</w:t>
            </w:r>
          </w:p>
        </w:tc>
        <w:tc>
          <w:tcPr>
            <w:tcW w:w="0" w:type="auto"/>
          </w:tcPr>
          <w:p w14:paraId="44F76C12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Karta graficzna</w:t>
            </w:r>
          </w:p>
        </w:tc>
        <w:tc>
          <w:tcPr>
            <w:tcW w:w="0" w:type="auto"/>
          </w:tcPr>
          <w:p w14:paraId="62F9BD96" w14:textId="77777777" w:rsidR="00A115CB" w:rsidRPr="002808D4" w:rsidRDefault="00A115CB" w:rsidP="00A115CB">
            <w:pPr>
              <w:rPr>
                <w:bCs/>
                <w:lang w:eastAsia="en-US"/>
              </w:rPr>
            </w:pPr>
            <w:r w:rsidRPr="002808D4">
              <w:t>Zintegrowana w procesorze z możliwością dynamicznego przydzielenia pamięci systemowej,</w:t>
            </w:r>
          </w:p>
        </w:tc>
        <w:tc>
          <w:tcPr>
            <w:tcW w:w="0" w:type="auto"/>
          </w:tcPr>
          <w:p w14:paraId="33687934" w14:textId="4235C2F1" w:rsidR="00A115CB" w:rsidRPr="002808D4" w:rsidRDefault="00A115CB" w:rsidP="00A115CB"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73BF5379" w14:textId="49FE81C1" w:rsidTr="00A115CB">
        <w:tc>
          <w:tcPr>
            <w:tcW w:w="0" w:type="auto"/>
          </w:tcPr>
          <w:p w14:paraId="52A5EDC7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7.</w:t>
            </w:r>
          </w:p>
        </w:tc>
        <w:tc>
          <w:tcPr>
            <w:tcW w:w="0" w:type="auto"/>
          </w:tcPr>
          <w:p w14:paraId="429FD04C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Wyposażenie multimedialne</w:t>
            </w:r>
          </w:p>
        </w:tc>
        <w:tc>
          <w:tcPr>
            <w:tcW w:w="0" w:type="auto"/>
          </w:tcPr>
          <w:p w14:paraId="0806C7C2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Karta dźwiękowa stereo, wbudowane dwa głośniki stereo min 2W/4 omy dla każdego z głośników</w:t>
            </w:r>
          </w:p>
          <w:p w14:paraId="072A1048" w14:textId="53BABED3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>Wbudowana w obudowę matrycy kamera HD wraz z</w:t>
            </w:r>
            <w:r w:rsidR="00E922C7">
              <w:rPr>
                <w:bCs/>
              </w:rPr>
              <w:t xml:space="preserve"> 2  mikrofonami</w:t>
            </w:r>
          </w:p>
        </w:tc>
        <w:tc>
          <w:tcPr>
            <w:tcW w:w="0" w:type="auto"/>
          </w:tcPr>
          <w:p w14:paraId="43C495FD" w14:textId="238470F1" w:rsidR="00A115CB" w:rsidRPr="002808D4" w:rsidRDefault="00A115CB" w:rsidP="00A115CB">
            <w:pPr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77BE2EAE" w14:textId="67BAF2AF" w:rsidTr="00A115CB">
        <w:tc>
          <w:tcPr>
            <w:tcW w:w="0" w:type="auto"/>
          </w:tcPr>
          <w:p w14:paraId="0DF24770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8.</w:t>
            </w:r>
          </w:p>
        </w:tc>
        <w:tc>
          <w:tcPr>
            <w:tcW w:w="0" w:type="auto"/>
          </w:tcPr>
          <w:p w14:paraId="22AB5E8B" w14:textId="722126D4" w:rsidR="00A115CB" w:rsidRPr="002808D4" w:rsidRDefault="00A115CB" w:rsidP="00A115CB">
            <w:pPr>
              <w:ind w:hanging="6"/>
              <w:rPr>
                <w:bCs/>
              </w:rPr>
            </w:pPr>
            <w:r w:rsidRPr="002808D4">
              <w:rPr>
                <w:bCs/>
              </w:rPr>
              <w:t>Wymagania dotyczące baterii i zasilania</w:t>
            </w:r>
          </w:p>
        </w:tc>
        <w:tc>
          <w:tcPr>
            <w:tcW w:w="0" w:type="auto"/>
          </w:tcPr>
          <w:p w14:paraId="2356BF95" w14:textId="77777777" w:rsidR="00A115CB" w:rsidRPr="002808D4" w:rsidRDefault="00A115CB" w:rsidP="00A115CB">
            <w:r w:rsidRPr="002808D4">
              <w:rPr>
                <w:lang w:val="en-US"/>
              </w:rPr>
              <w:t xml:space="preserve">3-cell, 45WHr, Li-Ion, Long-Life. </w:t>
            </w:r>
            <w:r w:rsidRPr="002808D4">
              <w:t>Czas pracy na baterii wg dokumentacji producenta min 12,5 godziny</w:t>
            </w:r>
          </w:p>
          <w:p w14:paraId="52007CBD" w14:textId="77777777" w:rsidR="00A115CB" w:rsidRPr="002808D4" w:rsidRDefault="00A115CB" w:rsidP="00A115CB">
            <w:r w:rsidRPr="002808D4">
              <w:t xml:space="preserve">Zasilacz o mocy </w:t>
            </w:r>
            <w:r w:rsidRPr="002808D4">
              <w:rPr>
                <w:bCs/>
              </w:rPr>
              <w:t>min.</w:t>
            </w:r>
            <w:r w:rsidRPr="002808D4">
              <w:t xml:space="preserve"> 45W</w:t>
            </w:r>
          </w:p>
        </w:tc>
        <w:tc>
          <w:tcPr>
            <w:tcW w:w="0" w:type="auto"/>
          </w:tcPr>
          <w:p w14:paraId="09FD135F" w14:textId="2AED9BC7" w:rsidR="00A115CB" w:rsidRPr="002808D4" w:rsidRDefault="00A115CB" w:rsidP="00A115CB">
            <w:pPr>
              <w:rPr>
                <w:lang w:val="en-US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5E6357A7" w14:textId="4CDCD749" w:rsidTr="00A115CB">
        <w:tc>
          <w:tcPr>
            <w:tcW w:w="0" w:type="auto"/>
          </w:tcPr>
          <w:p w14:paraId="5611C91D" w14:textId="3BC424B6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9.</w:t>
            </w:r>
          </w:p>
        </w:tc>
        <w:tc>
          <w:tcPr>
            <w:tcW w:w="0" w:type="auto"/>
          </w:tcPr>
          <w:p w14:paraId="035D39C7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Certyfikaty i standardy</w:t>
            </w:r>
          </w:p>
        </w:tc>
        <w:tc>
          <w:tcPr>
            <w:tcW w:w="0" w:type="auto"/>
          </w:tcPr>
          <w:p w14:paraId="2A7E2B69" w14:textId="77777777" w:rsidR="00A115CB" w:rsidRPr="002808D4" w:rsidRDefault="00A115CB" w:rsidP="00A115CB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>Certyfikat ISO 9001:2000 dla producenta sprzętu</w:t>
            </w:r>
          </w:p>
          <w:p w14:paraId="455423C0" w14:textId="77777777" w:rsidR="00A115CB" w:rsidRPr="002808D4" w:rsidRDefault="00A115CB" w:rsidP="00A115CB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Certyfikat ISO 14001 dla producenta sprzętu </w:t>
            </w:r>
          </w:p>
          <w:p w14:paraId="47EC56F7" w14:textId="77777777" w:rsidR="00A115CB" w:rsidRPr="002808D4" w:rsidRDefault="00A115CB" w:rsidP="00A115CB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Deklaracja zgodności CE </w:t>
            </w:r>
          </w:p>
          <w:p w14:paraId="50D10FE1" w14:textId="77777777" w:rsidR="00A115CB" w:rsidRPr="002808D4" w:rsidRDefault="00A115CB" w:rsidP="00A115CB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Potwierdzenie spełnienia kryteriów środowiskowych, w tym zgodności z dyrektywą </w:t>
            </w:r>
            <w:proofErr w:type="spellStart"/>
            <w:r w:rsidRPr="002808D4">
              <w:rPr>
                <w:bCs/>
              </w:rPr>
              <w:t>RoHS</w:t>
            </w:r>
            <w:proofErr w:type="spellEnd"/>
            <w:r w:rsidRPr="002808D4">
              <w:rPr>
                <w:bCs/>
              </w:rPr>
              <w:t xml:space="preserve"> Unii Europejskiej o eliminacji substancji niebezpiecznych w postaci oświadczenia producenta jednostki</w:t>
            </w:r>
          </w:p>
          <w:p w14:paraId="7F5B15E2" w14:textId="77777777" w:rsidR="00A115CB" w:rsidRPr="002808D4" w:rsidRDefault="00A115CB" w:rsidP="00A115CB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>Wydruk ze strony WHCL Microsoft potwierdzający zgodność oferowanego komputera z oferowanym system operacyjnym lub oświadczenie producenta.</w:t>
            </w:r>
          </w:p>
          <w:p w14:paraId="64637590" w14:textId="77777777" w:rsidR="00A115CB" w:rsidRPr="002808D4" w:rsidRDefault="00A115CB" w:rsidP="00A115CB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Certyfikat EPEAT 2019 na poziomie GOLD dla Polski. Wymagany wpis dotyczący oferowanej stacji dostępowej w internetowym katalogu </w:t>
            </w:r>
            <w:hyperlink r:id="rId14" w:history="1">
              <w:r w:rsidRPr="002808D4">
                <w:rPr>
                  <w:rStyle w:val="Hipercze"/>
                  <w:bCs/>
                  <w:color w:val="auto"/>
                </w:rPr>
                <w:t>http://www.epeat.net</w:t>
              </w:r>
            </w:hyperlink>
            <w:r w:rsidRPr="002808D4">
              <w:rPr>
                <w:bCs/>
              </w:rPr>
              <w:t xml:space="preserve"> </w:t>
            </w:r>
          </w:p>
          <w:p w14:paraId="56A1F5E5" w14:textId="77777777" w:rsidR="00A115CB" w:rsidRPr="002808D4" w:rsidRDefault="00A115CB" w:rsidP="00A115CB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Certyfikat </w:t>
            </w:r>
            <w:proofErr w:type="spellStart"/>
            <w:r w:rsidRPr="002808D4">
              <w:rPr>
                <w:bCs/>
              </w:rPr>
              <w:t>EnergyStar</w:t>
            </w:r>
            <w:proofErr w:type="spellEnd"/>
            <w:r w:rsidRPr="002808D4">
              <w:rPr>
                <w:bCs/>
              </w:rPr>
              <w:t xml:space="preserve"> 8.0 – komputer musi znajdować się na liście zgodności dostępnej na stronie </w:t>
            </w:r>
            <w:hyperlink r:id="rId15" w:history="1">
              <w:r w:rsidRPr="002808D4">
                <w:rPr>
                  <w:rStyle w:val="Hipercze"/>
                  <w:bCs/>
                  <w:color w:val="auto"/>
                </w:rPr>
                <w:t>www.energystar.gov</w:t>
              </w:r>
            </w:hyperlink>
          </w:p>
          <w:p w14:paraId="1E633134" w14:textId="77777777" w:rsidR="00A115CB" w:rsidRPr="002808D4" w:rsidRDefault="00A115CB" w:rsidP="00A115CB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Certyfikat TCO – wymagany wpis dla modelu na stronie TCO </w:t>
            </w:r>
            <w:hyperlink r:id="rId16" w:history="1">
              <w:r w:rsidRPr="002808D4">
                <w:rPr>
                  <w:rStyle w:val="Hipercze"/>
                  <w:bCs/>
                  <w:color w:val="auto"/>
                </w:rPr>
                <w:t>https://tcocertified.com/</w:t>
              </w:r>
            </w:hyperlink>
          </w:p>
        </w:tc>
        <w:tc>
          <w:tcPr>
            <w:tcW w:w="0" w:type="auto"/>
          </w:tcPr>
          <w:p w14:paraId="4F3BF910" w14:textId="787DED0B" w:rsidR="00A115CB" w:rsidRPr="002808D4" w:rsidRDefault="00A115CB" w:rsidP="00A115CB">
            <w:pPr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4E6DF1C5" w14:textId="4ACECA15" w:rsidTr="00A115CB">
        <w:tc>
          <w:tcPr>
            <w:tcW w:w="0" w:type="auto"/>
          </w:tcPr>
          <w:p w14:paraId="2426919D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10.</w:t>
            </w:r>
          </w:p>
        </w:tc>
        <w:tc>
          <w:tcPr>
            <w:tcW w:w="0" w:type="auto"/>
          </w:tcPr>
          <w:p w14:paraId="76ACF5BF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BIOS</w:t>
            </w:r>
          </w:p>
        </w:tc>
        <w:tc>
          <w:tcPr>
            <w:tcW w:w="0" w:type="auto"/>
          </w:tcPr>
          <w:p w14:paraId="645C85B0" w14:textId="7777777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odczytania z BIOS: </w:t>
            </w:r>
          </w:p>
          <w:p w14:paraId="4C81A0F4" w14:textId="77777777" w:rsidR="00A115CB" w:rsidRPr="002808D4" w:rsidRDefault="00A115CB" w:rsidP="00A115C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Wersji BIOS wraz z datą wydania wersji</w:t>
            </w:r>
          </w:p>
          <w:p w14:paraId="24089FB0" w14:textId="77777777" w:rsidR="00A115CB" w:rsidRPr="002808D4" w:rsidRDefault="00A115CB" w:rsidP="00A115C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Modelu procesora, prędkości procesora, wielkość pamięci cache L1/L2/L3</w:t>
            </w:r>
          </w:p>
          <w:p w14:paraId="79E2DDC1" w14:textId="77777777" w:rsidR="00A115CB" w:rsidRPr="002808D4" w:rsidRDefault="00A115CB" w:rsidP="00A115C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Informacji o ilości pamięci RAM wraz z informacją o jej prędkości, pojemności i obsadzeniu na poszczególnych slotach </w:t>
            </w:r>
          </w:p>
          <w:p w14:paraId="0F622582" w14:textId="77777777" w:rsidR="00A115CB" w:rsidRPr="002808D4" w:rsidRDefault="00A115CB" w:rsidP="00A115C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dysku twardym: model</w:t>
            </w:r>
          </w:p>
          <w:p w14:paraId="4345B163" w14:textId="77777777" w:rsidR="00A115CB" w:rsidRPr="002808D4" w:rsidRDefault="00A115CB" w:rsidP="00A115CB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MAC adresie karty sieciowej</w:t>
            </w:r>
          </w:p>
          <w:p w14:paraId="63B2EF8A" w14:textId="77777777" w:rsidR="00A115CB" w:rsidRPr="002808D4" w:rsidRDefault="00A115CB" w:rsidP="00A115CB">
            <w:pPr>
              <w:pStyle w:val="Akapitzlist"/>
              <w:numPr>
                <w:ilvl w:val="0"/>
                <w:numId w:val="29"/>
              </w:numPr>
              <w:jc w:val="both"/>
            </w:pPr>
            <w:r w:rsidRPr="002808D4">
              <w:t>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629C7366" w14:textId="77777777" w:rsidR="00A115CB" w:rsidRPr="002808D4" w:rsidRDefault="00A115CB" w:rsidP="00A115CB">
            <w:pPr>
              <w:pStyle w:val="Akapitzlist"/>
              <w:numPr>
                <w:ilvl w:val="0"/>
                <w:numId w:val="30"/>
              </w:numPr>
              <w:jc w:val="both"/>
            </w:pPr>
            <w:r w:rsidRPr="002808D4">
              <w:t>test procesora</w:t>
            </w:r>
          </w:p>
          <w:p w14:paraId="2703E9F8" w14:textId="77777777" w:rsidR="00A115CB" w:rsidRPr="002808D4" w:rsidRDefault="00A115CB" w:rsidP="00A115CB">
            <w:pPr>
              <w:pStyle w:val="Akapitzlist"/>
              <w:numPr>
                <w:ilvl w:val="0"/>
                <w:numId w:val="30"/>
              </w:numPr>
              <w:jc w:val="both"/>
            </w:pPr>
            <w:r w:rsidRPr="002808D4">
              <w:t>test pamięci RAM</w:t>
            </w:r>
          </w:p>
          <w:p w14:paraId="5C33A7BC" w14:textId="77777777" w:rsidR="00A115CB" w:rsidRPr="002808D4" w:rsidRDefault="00A115CB" w:rsidP="00A115CB">
            <w:pPr>
              <w:pStyle w:val="Akapitzlist"/>
              <w:numPr>
                <w:ilvl w:val="0"/>
                <w:numId w:val="30"/>
              </w:numPr>
              <w:jc w:val="both"/>
            </w:pPr>
            <w:r w:rsidRPr="002808D4">
              <w:t>test dysku twardego</w:t>
            </w:r>
          </w:p>
          <w:p w14:paraId="44B6AC91" w14:textId="77777777" w:rsidR="00A115CB" w:rsidRPr="002808D4" w:rsidRDefault="00A115CB" w:rsidP="00A115CB">
            <w:pPr>
              <w:pStyle w:val="Akapitzlist"/>
              <w:numPr>
                <w:ilvl w:val="0"/>
                <w:numId w:val="30"/>
              </w:numPr>
              <w:jc w:val="both"/>
            </w:pPr>
            <w:r w:rsidRPr="002808D4">
              <w:t>test baterii</w:t>
            </w:r>
          </w:p>
          <w:p w14:paraId="2F070547" w14:textId="77777777" w:rsidR="00A115CB" w:rsidRPr="002808D4" w:rsidRDefault="00A115CB" w:rsidP="00A115CB">
            <w:pPr>
              <w:pStyle w:val="Akapitzlist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2808D4">
              <w:t>test płyty głównej</w:t>
            </w:r>
          </w:p>
          <w:p w14:paraId="3B623D06" w14:textId="7777777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wyłączenia/włączenia: zintegrowanej karty sieciowej, kontrolera audio, portów USB, funkcjonalności ładowania zewnętrznych urządzeń przez port USB, wewnętrznych głośników, funkcji </w:t>
            </w:r>
            <w:proofErr w:type="spellStart"/>
            <w:r w:rsidRPr="002808D4">
              <w:rPr>
                <w:bCs/>
              </w:rPr>
              <w:t>TurboBoost</w:t>
            </w:r>
            <w:proofErr w:type="spellEnd"/>
            <w:r w:rsidRPr="002808D4">
              <w:rPr>
                <w:bCs/>
              </w:rPr>
              <w:t>, wirtualizacji z poziomu BIOS bez uruchamiania systemu operacyjnego z dysku twardego komputera lub innych, podłączonych do niego, urządzeń zewnętrznych.</w:t>
            </w:r>
          </w:p>
          <w:p w14:paraId="42CBECEA" w14:textId="18DB27E1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Funkcja blokowania/odblokowania </w:t>
            </w:r>
            <w:proofErr w:type="spellStart"/>
            <w:r w:rsidRPr="002808D4">
              <w:rPr>
                <w:bCs/>
              </w:rPr>
              <w:t>BOOTowania</w:t>
            </w:r>
            <w:proofErr w:type="spellEnd"/>
            <w:r w:rsidRPr="002808D4">
              <w:rPr>
                <w:bCs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244CAFC4" w14:textId="7777777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bez potrzeby uruchamiania systemu operacyjnego z dysku twardego komputera lub innych, podłączonych do niego urządzeń zewnętrznych - ustawienia hasła dla BIOS na poziomie administratora. </w:t>
            </w:r>
          </w:p>
          <w:p w14:paraId="2CFFB51E" w14:textId="7777777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bez potrzeby uruchamiania systemu operacyjnego z dysku twardego komputera lub innych, podłączonych do niego urządzeń zewnętrznych - ustawienia hasła dla dysku twardego w tym również dla dysków </w:t>
            </w:r>
            <w:proofErr w:type="spellStart"/>
            <w:r w:rsidRPr="002808D4">
              <w:rPr>
                <w:bCs/>
              </w:rPr>
              <w:t>NVMe</w:t>
            </w:r>
            <w:proofErr w:type="spellEnd"/>
            <w:r w:rsidRPr="002808D4">
              <w:rPr>
                <w:bCs/>
              </w:rPr>
              <w:t xml:space="preserve">. </w:t>
            </w:r>
          </w:p>
          <w:p w14:paraId="68D3FB3D" w14:textId="7777777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275A4DF8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 xml:space="preserve">W BIOS musi być zaimplementowany mechanizm trwałego kasowania danych z dysków twardych zainstalowanych w komputerze w tym również dysków SSD </w:t>
            </w:r>
            <w:proofErr w:type="spellStart"/>
            <w:r w:rsidRPr="002808D4">
              <w:rPr>
                <w:bCs/>
              </w:rPr>
              <w:t>NVMe</w:t>
            </w:r>
            <w:proofErr w:type="spellEnd"/>
            <w:r w:rsidRPr="002808D4">
              <w:rPr>
                <w:bCs/>
              </w:rPr>
              <w:t xml:space="preserve"> – mechanizm uruchamiany na życzenie przez użytkownika.</w:t>
            </w:r>
          </w:p>
        </w:tc>
        <w:tc>
          <w:tcPr>
            <w:tcW w:w="0" w:type="auto"/>
          </w:tcPr>
          <w:p w14:paraId="7A2B5759" w14:textId="11FBB15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57F7A7AD" w14:textId="6BC2FBB9" w:rsidTr="00A115CB">
        <w:tc>
          <w:tcPr>
            <w:tcW w:w="0" w:type="auto"/>
          </w:tcPr>
          <w:p w14:paraId="6AE0E1C3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11.</w:t>
            </w:r>
          </w:p>
        </w:tc>
        <w:tc>
          <w:tcPr>
            <w:tcW w:w="0" w:type="auto"/>
          </w:tcPr>
          <w:p w14:paraId="5041F5D1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Bezpieczeństwo</w:t>
            </w:r>
          </w:p>
        </w:tc>
        <w:tc>
          <w:tcPr>
            <w:tcW w:w="0" w:type="auto"/>
          </w:tcPr>
          <w:p w14:paraId="0D80360F" w14:textId="77777777" w:rsidR="00A115CB" w:rsidRPr="002808D4" w:rsidRDefault="00A115CB" w:rsidP="00A115CB">
            <w:pPr>
              <w:pStyle w:val="Akapitzlist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BIOS musi posiadać następujące cechy:</w:t>
            </w:r>
          </w:p>
          <w:p w14:paraId="0AA69CD8" w14:textId="77777777" w:rsidR="00A115CB" w:rsidRPr="002808D4" w:rsidRDefault="00A115CB" w:rsidP="00A115CB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autoryzacji przy starcie komputera każdego użytkownika jego hasłem indywidualnym lub hasłem administratora</w:t>
            </w:r>
          </w:p>
          <w:p w14:paraId="34DBB135" w14:textId="77777777" w:rsidR="00A115CB" w:rsidRPr="002808D4" w:rsidRDefault="00A115CB" w:rsidP="00A115CB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kontrola sekwencji </w:t>
            </w:r>
            <w:proofErr w:type="spellStart"/>
            <w:r w:rsidRPr="002808D4">
              <w:rPr>
                <w:bCs/>
              </w:rPr>
              <w:t>bootującej</w:t>
            </w:r>
            <w:proofErr w:type="spellEnd"/>
            <w:r w:rsidRPr="002808D4">
              <w:rPr>
                <w:bCs/>
              </w:rPr>
              <w:t>;</w:t>
            </w:r>
          </w:p>
          <w:p w14:paraId="6B2A1492" w14:textId="77777777" w:rsidR="00A115CB" w:rsidRPr="002808D4" w:rsidRDefault="00A115CB" w:rsidP="00A115CB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startu systemu z urządzenia USB</w:t>
            </w:r>
          </w:p>
          <w:p w14:paraId="48640878" w14:textId="2A95A43A" w:rsidR="00A115CB" w:rsidRPr="002808D4" w:rsidRDefault="00A115CB" w:rsidP="00A115CB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funkcja blokowania </w:t>
            </w:r>
            <w:proofErr w:type="spellStart"/>
            <w:r w:rsidRPr="002808D4">
              <w:rPr>
                <w:bCs/>
              </w:rPr>
              <w:t>BOOTowania</w:t>
            </w:r>
            <w:proofErr w:type="spellEnd"/>
            <w:r w:rsidRPr="002808D4">
              <w:rPr>
                <w:bCs/>
              </w:rPr>
              <w:t xml:space="preserve"> stacji roboczej z zewnętrznych urządzeń</w:t>
            </w:r>
          </w:p>
          <w:p w14:paraId="40A5BEEE" w14:textId="77777777" w:rsidR="00A115CB" w:rsidRPr="002808D4" w:rsidRDefault="00A115CB" w:rsidP="00A115CB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319A9A69" w14:textId="77777777" w:rsidR="00A115CB" w:rsidRPr="002808D4" w:rsidRDefault="00A115CB" w:rsidP="00A115CB">
            <w:pPr>
              <w:pStyle w:val="Akapitzlist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zapięcia linki typu </w:t>
            </w:r>
            <w:proofErr w:type="spellStart"/>
            <w:r w:rsidRPr="002808D4">
              <w:rPr>
                <w:bCs/>
              </w:rPr>
              <w:t>Kensington</w:t>
            </w:r>
            <w:proofErr w:type="spellEnd"/>
          </w:p>
          <w:p w14:paraId="132281D8" w14:textId="77777777" w:rsidR="00A115CB" w:rsidRPr="002808D4" w:rsidRDefault="00A115CB" w:rsidP="00A115CB">
            <w:pPr>
              <w:pStyle w:val="Akapitzlist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Komputer musi posiadać zintegrowany w płycie głównej aktywny układ zgodny ze standardem </w:t>
            </w:r>
            <w:proofErr w:type="spellStart"/>
            <w:r w:rsidRPr="002808D4">
              <w:rPr>
                <w:bCs/>
              </w:rPr>
              <w:t>Trusted</w:t>
            </w:r>
            <w:proofErr w:type="spellEnd"/>
            <w:r w:rsidRPr="002808D4">
              <w:rPr>
                <w:bCs/>
              </w:rPr>
              <w:t xml:space="preserve"> Platform Module (TPM v 2.0) </w:t>
            </w:r>
          </w:p>
          <w:p w14:paraId="2DDBEAD3" w14:textId="77777777" w:rsidR="00A115CB" w:rsidRPr="002808D4" w:rsidRDefault="00A115CB" w:rsidP="00A115CB">
            <w:pPr>
              <w:pStyle w:val="Akapitzlist"/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2808D4">
              <w:t>Zintegrowany w obudowie notebooka czytnik linii papilarnych</w:t>
            </w:r>
          </w:p>
          <w:p w14:paraId="68CC72B2" w14:textId="77777777" w:rsidR="00A115CB" w:rsidRPr="002808D4" w:rsidRDefault="00A115CB" w:rsidP="00A115CB">
            <w:pPr>
              <w:pStyle w:val="Akapitzlist"/>
              <w:numPr>
                <w:ilvl w:val="0"/>
                <w:numId w:val="31"/>
              </w:numPr>
              <w:jc w:val="both"/>
            </w:pPr>
            <w:r w:rsidRPr="002808D4">
              <w:t xml:space="preserve">Zaimplementowany w BIOS mechanizm zakładania hasła dla dysków twardych zainstalowanych w komputerze w tym również dla dysków SSD </w:t>
            </w:r>
            <w:proofErr w:type="spellStart"/>
            <w:r w:rsidRPr="002808D4">
              <w:t>NVMe</w:t>
            </w:r>
            <w:proofErr w:type="spellEnd"/>
            <w:r w:rsidRPr="002808D4">
              <w:t>.</w:t>
            </w:r>
          </w:p>
          <w:p w14:paraId="065912E6" w14:textId="77777777" w:rsidR="00A115CB" w:rsidRPr="002808D4" w:rsidRDefault="00A115CB" w:rsidP="00A115CB">
            <w:pPr>
              <w:pStyle w:val="Akapitzlist"/>
              <w:numPr>
                <w:ilvl w:val="0"/>
                <w:numId w:val="31"/>
              </w:numPr>
              <w:jc w:val="both"/>
            </w:pPr>
            <w:r w:rsidRPr="002808D4">
              <w:t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System diagnostyczny może być zainstalowany na ukrytej dedykowanej partycji dysku twardego. Minimalne funkcjonalności systemu diagnostycznego:</w:t>
            </w:r>
          </w:p>
          <w:p w14:paraId="2236BB2D" w14:textId="77777777" w:rsidR="00A115CB" w:rsidRPr="002808D4" w:rsidRDefault="00A115CB" w:rsidP="00A115CB">
            <w:pPr>
              <w:pStyle w:val="Akapitzlist"/>
              <w:numPr>
                <w:ilvl w:val="0"/>
                <w:numId w:val="33"/>
              </w:numPr>
              <w:jc w:val="both"/>
            </w:pPr>
            <w:r w:rsidRPr="002808D4">
              <w:t>informacje o systemie, min.:</w:t>
            </w:r>
          </w:p>
          <w:p w14:paraId="28B77AFA" w14:textId="77777777" w:rsidR="00A115CB" w:rsidRPr="002808D4" w:rsidRDefault="00A115CB" w:rsidP="00A115CB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>Procesor: typ procesora, jego obecna prędkość</w:t>
            </w:r>
          </w:p>
          <w:p w14:paraId="21F58331" w14:textId="77777777" w:rsidR="00A115CB" w:rsidRPr="002808D4" w:rsidRDefault="00A115CB" w:rsidP="00A115CB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>Pamięć RAM: rozmiar pamięci RAM, osadzenie na poszczególnych slotach, szybkość pamięci, nr seryjny, typ pamięci, nr części, nazwa producenta</w:t>
            </w:r>
          </w:p>
          <w:p w14:paraId="62B6B562" w14:textId="77777777" w:rsidR="00A115CB" w:rsidRPr="002808D4" w:rsidRDefault="00A115CB" w:rsidP="00A115CB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 xml:space="preserve">Dysk twardy: model, wersja </w:t>
            </w:r>
            <w:proofErr w:type="spellStart"/>
            <w:r w:rsidRPr="002808D4">
              <w:t>firmware</w:t>
            </w:r>
            <w:proofErr w:type="spellEnd"/>
            <w:r w:rsidRPr="002808D4">
              <w:t>, nr seryjny, procentowe zużycie dysku</w:t>
            </w:r>
          </w:p>
          <w:p w14:paraId="16594E7D" w14:textId="77777777" w:rsidR="00A115CB" w:rsidRPr="002808D4" w:rsidRDefault="00A115CB" w:rsidP="00A115CB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 xml:space="preserve">Napęd optyczny: model, wersja </w:t>
            </w:r>
            <w:proofErr w:type="spellStart"/>
            <w:r w:rsidRPr="002808D4">
              <w:t>firmware</w:t>
            </w:r>
            <w:proofErr w:type="spellEnd"/>
            <w:r w:rsidRPr="002808D4">
              <w:t>, nr seryjny</w:t>
            </w:r>
          </w:p>
          <w:p w14:paraId="7B24DBBC" w14:textId="77777777" w:rsidR="00A115CB" w:rsidRPr="002808D4" w:rsidRDefault="00A115CB" w:rsidP="00A115CB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>Data wydania i wersja BIOS</w:t>
            </w:r>
          </w:p>
          <w:p w14:paraId="500EC2B1" w14:textId="77777777" w:rsidR="00A115CB" w:rsidRPr="002808D4" w:rsidRDefault="00A115CB" w:rsidP="00A115CB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>Nr seryjny komputera</w:t>
            </w:r>
          </w:p>
          <w:p w14:paraId="614FE2D4" w14:textId="77777777" w:rsidR="00A115CB" w:rsidRPr="002808D4" w:rsidRDefault="00A115CB" w:rsidP="00A115CB">
            <w:pPr>
              <w:pStyle w:val="Akapitzlist"/>
              <w:numPr>
                <w:ilvl w:val="0"/>
                <w:numId w:val="33"/>
              </w:numPr>
              <w:jc w:val="both"/>
            </w:pPr>
            <w:r w:rsidRPr="002808D4">
              <w:t>możliwość przeprowadzenia szybkiego oraz szczegółowego testu kontrolującego komponenty komputera</w:t>
            </w:r>
          </w:p>
          <w:p w14:paraId="50BDD9BF" w14:textId="77777777" w:rsidR="00A115CB" w:rsidRPr="002808D4" w:rsidRDefault="00A115CB" w:rsidP="00A115CB">
            <w:pPr>
              <w:pStyle w:val="Akapitzlist"/>
              <w:numPr>
                <w:ilvl w:val="0"/>
                <w:numId w:val="33"/>
              </w:numPr>
              <w:jc w:val="both"/>
            </w:pPr>
            <w:r w:rsidRPr="002808D4">
              <w:t>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14:paraId="1E576275" w14:textId="77777777" w:rsidR="00A115CB" w:rsidRPr="002808D4" w:rsidRDefault="00A115CB" w:rsidP="00A115CB">
            <w:pPr>
              <w:pStyle w:val="Akapitzlist"/>
              <w:numPr>
                <w:ilvl w:val="0"/>
                <w:numId w:val="33"/>
              </w:numPr>
              <w:jc w:val="both"/>
            </w:pPr>
            <w:r w:rsidRPr="002808D4">
              <w:t>rejestr przeprowadzonych testów zawierający min.: datę testu, wynik, identyfikator awarii</w:t>
            </w:r>
          </w:p>
          <w:p w14:paraId="1968F5D4" w14:textId="77777777" w:rsidR="00A115CB" w:rsidRPr="002808D4" w:rsidRDefault="00A115CB" w:rsidP="00A115CB">
            <w:pPr>
              <w:jc w:val="both"/>
            </w:pPr>
            <w:r w:rsidRPr="002808D4"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6AAB78E4" w14:textId="77777777" w:rsidR="00A115CB" w:rsidRPr="002808D4" w:rsidRDefault="00A115CB" w:rsidP="00A115CB">
            <w:pPr>
              <w:jc w:val="both"/>
            </w:pPr>
            <w:r w:rsidRPr="002808D4"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2808D4">
              <w:t>Boot</w:t>
            </w:r>
            <w:proofErr w:type="spellEnd"/>
            <w:r w:rsidRPr="002808D4">
              <w:t xml:space="preserve"> </w:t>
            </w:r>
            <w:proofErr w:type="spellStart"/>
            <w:r w:rsidRPr="002808D4">
              <w:t>Record</w:t>
            </w:r>
            <w:proofErr w:type="spellEnd"/>
            <w:r w:rsidRPr="002808D4">
              <w:t xml:space="preserve"> (MBR) oraz GUID </w:t>
            </w:r>
            <w:proofErr w:type="spellStart"/>
            <w:r w:rsidRPr="002808D4">
              <w:t>Partition</w:t>
            </w:r>
            <w:proofErr w:type="spellEnd"/>
            <w:r w:rsidRPr="002808D4">
              <w:t xml:space="preserve"> </w:t>
            </w:r>
            <w:proofErr w:type="spellStart"/>
            <w:r w:rsidRPr="002808D4">
              <w:t>Table</w:t>
            </w:r>
            <w:proofErr w:type="spellEnd"/>
            <w:r w:rsidRPr="002808D4"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  <w:p w14:paraId="4F49A97B" w14:textId="77777777" w:rsidR="00A115CB" w:rsidRPr="002808D4" w:rsidRDefault="00A115CB" w:rsidP="00A115CB">
            <w:pPr>
              <w:jc w:val="both"/>
            </w:pPr>
            <w:r w:rsidRPr="002808D4">
              <w:t>Mechaniczna przesłona kamery zintegrowana w ramce matryc.</w:t>
            </w:r>
          </w:p>
        </w:tc>
        <w:tc>
          <w:tcPr>
            <w:tcW w:w="0" w:type="auto"/>
          </w:tcPr>
          <w:p w14:paraId="323FD4EE" w14:textId="17A76DDF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19019F5C" w14:textId="55D87784" w:rsidTr="00A115CB">
        <w:tc>
          <w:tcPr>
            <w:tcW w:w="0" w:type="auto"/>
          </w:tcPr>
          <w:p w14:paraId="52E88970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12.</w:t>
            </w:r>
          </w:p>
        </w:tc>
        <w:tc>
          <w:tcPr>
            <w:tcW w:w="0" w:type="auto"/>
          </w:tcPr>
          <w:p w14:paraId="3DED759D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Warunki gwarancji</w:t>
            </w:r>
          </w:p>
        </w:tc>
        <w:tc>
          <w:tcPr>
            <w:tcW w:w="0" w:type="auto"/>
          </w:tcPr>
          <w:p w14:paraId="59C5DF66" w14:textId="77777777" w:rsidR="00A115CB" w:rsidRPr="002808D4" w:rsidRDefault="00A115CB" w:rsidP="00A115CB">
            <w:r w:rsidRPr="002808D4">
              <w:t xml:space="preserve">Min 36 miesięcy -  gwarancja producenta </w:t>
            </w:r>
          </w:p>
          <w:p w14:paraId="17184451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 xml:space="preserve">Firma serwisująca musi posiadać ISO 9001:2000 na świadczenie usług serwisowych oraz posiadać autoryzacje producenta komputera </w:t>
            </w:r>
          </w:p>
        </w:tc>
        <w:tc>
          <w:tcPr>
            <w:tcW w:w="0" w:type="auto"/>
          </w:tcPr>
          <w:p w14:paraId="6C6DE09C" w14:textId="0D2ED1DE" w:rsidR="00A115CB" w:rsidRPr="002808D4" w:rsidRDefault="00A115CB" w:rsidP="00A115CB"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132D8CDA" w14:textId="4E4EC2D2" w:rsidTr="00A115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E48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365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Wymagania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19E" w14:textId="42C7539A" w:rsidR="00A115CB" w:rsidRPr="002808D4" w:rsidRDefault="00A115CB" w:rsidP="00A115CB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Wbudowane porty i złącza: min 1 x HDMI, min 3 szt. USB typ-A 3.2 Gen 1 w tym min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z ładowaniem zewnętrznych urządzeń, min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USB 3.2 Gen 2 typu-C, 1xRJ-45, 1 x złącze słuchawkowe stereo/mikrofonowe (</w:t>
            </w:r>
            <w:proofErr w:type="spellStart"/>
            <w:r w:rsidRPr="002808D4">
              <w:rPr>
                <w:bCs/>
              </w:rPr>
              <w:t>combo</w:t>
            </w:r>
            <w:proofErr w:type="spellEnd"/>
            <w:r w:rsidRPr="002808D4">
              <w:rPr>
                <w:bCs/>
              </w:rPr>
              <w:t xml:space="preserve"> audio), czytnik kart multimedialnych micro SD, wbudowana kamera</w:t>
            </w:r>
            <w:r w:rsidR="001768C8">
              <w:rPr>
                <w:bCs/>
              </w:rPr>
              <w:t xml:space="preserve"> HD</w:t>
            </w:r>
            <w:r w:rsidRPr="002808D4">
              <w:rPr>
                <w:bCs/>
              </w:rPr>
              <w:t xml:space="preserve"> w obudowę ekranu komputera i dwa mikrofony </w:t>
            </w:r>
          </w:p>
          <w:p w14:paraId="336511C4" w14:textId="77777777" w:rsidR="00A115CB" w:rsidRPr="002808D4" w:rsidRDefault="00A115CB" w:rsidP="00A115CB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Karta sieciowa LAN 10/100/1000 Ethernet RJ 45 zintegrowana z płytą główną oraz WLAN 802.</w:t>
            </w:r>
            <w:r w:rsidRPr="002808D4">
              <w:t>11a/b/g/n/</w:t>
            </w:r>
            <w:proofErr w:type="spellStart"/>
            <w:r w:rsidRPr="002808D4">
              <w:t>ac</w:t>
            </w:r>
            <w:proofErr w:type="spellEnd"/>
            <w:r w:rsidRPr="002808D4">
              <w:t>/</w:t>
            </w:r>
            <w:proofErr w:type="spellStart"/>
            <w:r w:rsidRPr="002808D4">
              <w:t>ax</w:t>
            </w:r>
            <w:proofErr w:type="spellEnd"/>
            <w:r w:rsidRPr="002808D4">
              <w:t xml:space="preserve"> wraz z Bluetooth</w:t>
            </w:r>
            <w:r w:rsidRPr="002808D4">
              <w:rPr>
                <w:bCs/>
              </w:rPr>
              <w:t xml:space="preserve">, </w:t>
            </w:r>
          </w:p>
          <w:p w14:paraId="47675E1A" w14:textId="77777777" w:rsidR="00A115CB" w:rsidRPr="002808D4" w:rsidRDefault="00A115CB" w:rsidP="00A115CB">
            <w:pPr>
              <w:pStyle w:val="Akapitzlist"/>
              <w:numPr>
                <w:ilvl w:val="0"/>
                <w:numId w:val="35"/>
              </w:numPr>
              <w:jc w:val="both"/>
            </w:pPr>
            <w:r w:rsidRPr="002808D4">
              <w:rPr>
                <w:bCs/>
              </w:rPr>
              <w:t xml:space="preserve">Klawiatura (układ US -QWERTY) odporna na zalanie, </w:t>
            </w:r>
            <w:r w:rsidRPr="002808D4">
              <w:t xml:space="preserve">podświetlana </w:t>
            </w:r>
          </w:p>
          <w:p w14:paraId="6391D360" w14:textId="77777777" w:rsidR="00A115CB" w:rsidRPr="002808D4" w:rsidRDefault="00A115CB" w:rsidP="00A115CB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proofErr w:type="spellStart"/>
            <w:r w:rsidRPr="002808D4">
              <w:rPr>
                <w:bCs/>
              </w:rPr>
              <w:t>Touchpad</w:t>
            </w:r>
            <w:proofErr w:type="spellEnd"/>
            <w:r w:rsidRPr="002808D4">
              <w:rPr>
                <w:bCs/>
              </w:rPr>
              <w:t>/</w:t>
            </w:r>
            <w:proofErr w:type="spellStart"/>
            <w:r w:rsidRPr="002808D4">
              <w:rPr>
                <w:bCs/>
              </w:rPr>
              <w:t>Clickpad</w:t>
            </w:r>
            <w:proofErr w:type="spellEnd"/>
          </w:p>
          <w:p w14:paraId="6C66F219" w14:textId="77777777" w:rsidR="00A115CB" w:rsidRPr="002808D4" w:rsidRDefault="00A115CB" w:rsidP="00A115CB">
            <w:pPr>
              <w:pStyle w:val="Akapitzlist"/>
              <w:numPr>
                <w:ilvl w:val="0"/>
                <w:numId w:val="35"/>
              </w:numPr>
              <w:jc w:val="both"/>
            </w:pPr>
            <w:r w:rsidRPr="002808D4">
              <w:t>Czytnik linii papilarnych</w:t>
            </w:r>
          </w:p>
          <w:p w14:paraId="44629C52" w14:textId="77777777" w:rsidR="00A115CB" w:rsidRPr="002808D4" w:rsidRDefault="00A115CB" w:rsidP="00A115CB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Kąt otwarcia ekranu notebooka min 180 stopni.</w:t>
            </w:r>
          </w:p>
          <w:p w14:paraId="1613DDB8" w14:textId="77777777" w:rsidR="00A115CB" w:rsidRPr="002808D4" w:rsidRDefault="00A115CB" w:rsidP="00A115CB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2808D4">
              <w:rPr>
                <w:bCs/>
              </w:rPr>
              <w:t>Obudowa zewnętrzna matrycy oraz wokół klawiszy wykonana z aluminium.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FC2" w14:textId="16F1B9D3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66EB4753" w14:textId="7058FDC6" w:rsidTr="00A115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2BA" w14:textId="77777777" w:rsidR="00A115CB" w:rsidRPr="002808D4" w:rsidRDefault="00A115CB" w:rsidP="00A115CB">
            <w:pPr>
              <w:tabs>
                <w:tab w:val="num" w:pos="1080"/>
              </w:tabs>
              <w:ind w:left="1080" w:hanging="1080"/>
              <w:rPr>
                <w:bCs/>
              </w:rPr>
            </w:pPr>
            <w:r w:rsidRPr="002808D4">
              <w:rPr>
                <w:bCs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7DD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182" w14:textId="7777777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>Wymagania systemu operacyjnego:</w:t>
            </w:r>
          </w:p>
          <w:p w14:paraId="05B48B78" w14:textId="77777777" w:rsidR="00A115CB" w:rsidRPr="002808D4" w:rsidRDefault="00A115CB" w:rsidP="00A115CB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>Interfejs użytkownika działający w trybie graficznym, zintegrowana z interfejsem użytkownika, interaktywna część pulpitu służącą do uruchamiania aplikacji, które użytkownik może dowolnie wymieniać i pobrać ze strony producenta.</w:t>
            </w:r>
          </w:p>
          <w:p w14:paraId="7A573C01" w14:textId="77777777" w:rsidR="00A115CB" w:rsidRPr="002808D4" w:rsidRDefault="00A115CB" w:rsidP="00A115CB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 xml:space="preserve">Interfejsy użytkownika dostępne w wielu językach do wyboru – w tym polskim i angielskim, możliwość instalowania dodatkowych języków interfejsu i ich zmiany bez konieczności </w:t>
            </w:r>
            <w:proofErr w:type="spellStart"/>
            <w:r w:rsidRPr="002808D4">
              <w:rPr>
                <w:bCs/>
              </w:rPr>
              <w:t>reinstalacji</w:t>
            </w:r>
            <w:proofErr w:type="spellEnd"/>
            <w:r w:rsidRPr="002808D4">
              <w:rPr>
                <w:bCs/>
              </w:rPr>
              <w:t xml:space="preserve"> systemu.</w:t>
            </w:r>
          </w:p>
          <w:p w14:paraId="7FA5E227" w14:textId="77777777" w:rsidR="00A115CB" w:rsidRPr="002808D4" w:rsidRDefault="00A115CB" w:rsidP="00A115CB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>Wbudowany system pomocy w języku polskim.</w:t>
            </w:r>
          </w:p>
          <w:p w14:paraId="19E1F2AC" w14:textId="77777777" w:rsidR="00A115CB" w:rsidRPr="002808D4" w:rsidRDefault="00A115CB" w:rsidP="00A115CB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>Graficzne środowisko instalacji i konfiguracji dostępne w j. polskim</w:t>
            </w:r>
          </w:p>
          <w:p w14:paraId="0C2777BF" w14:textId="77777777" w:rsidR="00A115CB" w:rsidRPr="002808D4" w:rsidRDefault="00A115CB" w:rsidP="00A115CB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12983E5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Możliwość dokonywania bezpłatnych aktualizacji i poprawek systemu przez Internet z możliwością wyboru instalowanych poprawek oraz mechanizmem sprawdzającym, które z poprawek są potrzebne. System ma informować o udostępnionych potrzebnych poprawkach. Internetowa aktualizacja zapewniona w języku polskim.</w:t>
            </w:r>
          </w:p>
          <w:p w14:paraId="10B5DA29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Z uwagi na przeznaczenie komputera system operacyjny ma pozwalać na uruchomienie i pracę z aplikacjami napisanymi dla środowiska Windows.</w:t>
            </w:r>
          </w:p>
          <w:p w14:paraId="2B7F14F0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Możliwość dokonywania uaktualnień sterowników urządzeń przez Internet – witrynę producenta systemu.</w:t>
            </w:r>
          </w:p>
          <w:p w14:paraId="4552FDF3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Dostępne na stronie WWW bezpłatne informacje (np. dotyczące bezpieczeństwa) związane z systemem operacyjnym.</w:t>
            </w:r>
          </w:p>
          <w:p w14:paraId="1BE5270D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System dla komputerów przenośnych z konfigurowalnymi w trybie graficznym opcjami oszczędności energii.</w:t>
            </w:r>
          </w:p>
          <w:p w14:paraId="4117D40C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808D4">
              <w:rPr>
                <w:bCs/>
              </w:rPr>
              <w:t>Plug&amp;Play</w:t>
            </w:r>
            <w:proofErr w:type="spellEnd"/>
            <w:r w:rsidRPr="002808D4">
              <w:rPr>
                <w:bCs/>
              </w:rPr>
              <w:t>, Wi-Fi).</w:t>
            </w:r>
          </w:p>
          <w:p w14:paraId="4A2E9E49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Wbudowana zapora internetowa (firewall) dla ochrony połączeń internetowych; zintegrowana z systemem konsola do zarządzania ustawieniami zapory i regułami IP v4 i v6.</w:t>
            </w:r>
          </w:p>
          <w:p w14:paraId="797B2CC2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Zintegrowane z systemem operacyjnym narzędzia zwalczające złośliwe oprogramowanie; aktualizacje dostępne u producenta nieodpłatnie bez ograniczeń czasowych.</w:t>
            </w:r>
          </w:p>
          <w:p w14:paraId="0571114E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Zintegrowany z systemem operacyjnym moduł synchronizacji komputera z urządzeniami zewnętrznymi.</w:t>
            </w:r>
          </w:p>
          <w:p w14:paraId="5DB19681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Certyfikat producenta oprogramowania na dostarczany sprzęt.</w:t>
            </w:r>
          </w:p>
          <w:p w14:paraId="00E7C369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Możliwość przystosowania stanowiska dla osób niepełnosprawnych (np. słabo widzących).</w:t>
            </w:r>
          </w:p>
          <w:p w14:paraId="56403FE0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Wsparcie dla Sun Java i .NET Framework – możliwość uruchomienia aplikacji działających we wskazanych środowiskach.</w:t>
            </w:r>
          </w:p>
          <w:p w14:paraId="79DF5F12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 xml:space="preserve">Wsparcie dla JScript i </w:t>
            </w:r>
            <w:proofErr w:type="spellStart"/>
            <w:r w:rsidRPr="002808D4">
              <w:rPr>
                <w:bCs/>
              </w:rPr>
              <w:t>VBScript</w:t>
            </w:r>
            <w:proofErr w:type="spellEnd"/>
            <w:r w:rsidRPr="002808D4">
              <w:rPr>
                <w:bCs/>
              </w:rPr>
              <w:t>.</w:t>
            </w:r>
          </w:p>
          <w:p w14:paraId="094F3406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t xml:space="preserve">System musi obsługiwać usługę katalogową Active Directory lub funkcjonalnie równoważną - użytkownik raz zalogowany z systemu operacyjnego stacji roboczej ma być </w:t>
            </w:r>
            <w:proofErr w:type="spellStart"/>
            <w:r w:rsidRPr="002808D4">
              <w:t>autoamtycznie</w:t>
            </w:r>
            <w:proofErr w:type="spellEnd"/>
            <w:r w:rsidRPr="002808D4">
              <w:t xml:space="preserve"> rozpoznawany we wszystkich modułach oferowanego rozwiązania bez potrzeby oddzielnego monitorowania go o ponowne uwierzytelnienie</w:t>
            </w:r>
          </w:p>
          <w:p w14:paraId="3E8B6EAC" w14:textId="77777777" w:rsidR="00A115CB" w:rsidRPr="002808D4" w:rsidRDefault="00A115CB" w:rsidP="00A115CB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Zdalna pomoc – możliwość zdalnego przejęcia sesji zalogowanego użytkownika w celu rozwiązania problemu z komputerem.</w:t>
            </w:r>
          </w:p>
          <w:p w14:paraId="06218192" w14:textId="7777777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>Wbudowane oprogramowanie dla tworzenia kopii zapasowych (Backup) automatyczne wykonywanie kopii plików z możliwością automatycznego przywrócenia wersji wcześniejszej.</w:t>
            </w:r>
          </w:p>
          <w:p w14:paraId="4E7483A6" w14:textId="7777777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przywracania stanu plików systemowych do stanu uprzednio zapisanego bez </w:t>
            </w:r>
            <w:proofErr w:type="spellStart"/>
            <w:r w:rsidRPr="002808D4">
              <w:rPr>
                <w:bCs/>
              </w:rPr>
              <w:t>reinstalacji</w:t>
            </w:r>
            <w:proofErr w:type="spellEnd"/>
            <w:r w:rsidRPr="002808D4">
              <w:rPr>
                <w:bCs/>
              </w:rPr>
              <w:t xml:space="preserve"> systemu.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F24" w14:textId="5272929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115CB" w:rsidRPr="002808D4" w14:paraId="6E6BA12F" w14:textId="79DC1571" w:rsidTr="00A115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B0D" w14:textId="77777777" w:rsidR="00A115CB" w:rsidRPr="002808D4" w:rsidRDefault="00A115CB" w:rsidP="00A115CB">
            <w:pPr>
              <w:tabs>
                <w:tab w:val="num" w:pos="1080"/>
              </w:tabs>
              <w:ind w:left="1080" w:hanging="1080"/>
              <w:rPr>
                <w:bCs/>
              </w:rPr>
            </w:pPr>
            <w:r w:rsidRPr="002808D4">
              <w:rPr>
                <w:bCs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440" w14:textId="77777777" w:rsidR="00A115CB" w:rsidRPr="002808D4" w:rsidRDefault="00A115CB" w:rsidP="00A115CB">
            <w:pPr>
              <w:rPr>
                <w:bCs/>
              </w:rPr>
            </w:pPr>
            <w:r w:rsidRPr="002808D4">
              <w:rPr>
                <w:bCs/>
              </w:rPr>
              <w:t>Pakiet biurowy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EEA" w14:textId="77777777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bCs/>
              </w:rPr>
              <w:t>Oprogramowanie biurowe spełniające następujące wymagania:</w:t>
            </w:r>
          </w:p>
          <w:p w14:paraId="1EEEFB4F" w14:textId="7BD3F251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Dostępność pakietu w wersjach 32-bit oraz 64-bit umożliwiającej wykorzystanie ponad 2 GB przestrzeni adresowej.</w:t>
            </w:r>
          </w:p>
          <w:p w14:paraId="512BD74C" w14:textId="4D30B02B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Wymagania odnośnie interfejsu użytkownika:</w:t>
            </w:r>
          </w:p>
          <w:p w14:paraId="19EF5108" w14:textId="46C741AE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Pełna polska wersja językowa interfejsu użytkownika.</w:t>
            </w:r>
          </w:p>
          <w:p w14:paraId="0D047242" w14:textId="2DDBA39F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Prostota i intuicyjność obsługi, pozwalająca na pracę osobom nieposiadającym umiejętności technicznych.</w:t>
            </w:r>
          </w:p>
          <w:p w14:paraId="7E9FF2FD" w14:textId="56A451FF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Oprogramowanie musi umożliwiać tworzenie i edycję dokumentów elektronicznych w ustalonym formacie, który spełnia następujące warunki:</w:t>
            </w:r>
          </w:p>
          <w:p w14:paraId="5939C9C5" w14:textId="066FEA6E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Posiada kompletny i publicznie dostępny opis formatu.</w:t>
            </w:r>
          </w:p>
          <w:p w14:paraId="18FE8022" w14:textId="7BCEDF30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14:paraId="76864B99" w14:textId="7EA61FB5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Pozwala zapisywać dokumenty w formacie XML.</w:t>
            </w:r>
          </w:p>
          <w:p w14:paraId="190F3614" w14:textId="7ADB6827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Oprogramowanie musi umożliwiać dostosowanie dokumentów i szablonów do potrzeb Zamawiającego.</w:t>
            </w:r>
          </w:p>
          <w:p w14:paraId="779A5CBA" w14:textId="2E15C964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77E44600" w14:textId="06398664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Do aplikacji pakietu musi być dostępna pełna dokumentacja w języku polskim.</w:t>
            </w:r>
          </w:p>
          <w:p w14:paraId="0B5E66B7" w14:textId="43F4C5E6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Pakiet zintegrowanych aplikacji biurowych musi zawierać:</w:t>
            </w:r>
          </w:p>
          <w:p w14:paraId="3F971F92" w14:textId="5312EFC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Edytor tekstów.</w:t>
            </w:r>
          </w:p>
          <w:p w14:paraId="23A2FA82" w14:textId="2E8AC7E3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Arkusz kalkulacyjny.</w:t>
            </w:r>
          </w:p>
          <w:p w14:paraId="3E71183B" w14:textId="2C968E69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przygotowywania i prowadzenia prezentacji.</w:t>
            </w:r>
          </w:p>
          <w:p w14:paraId="13BB6275" w14:textId="13190CE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zarządzania informacją prywatą (pocztą elektroniczną, kalendarzem, kontaktami i zadaniami).</w:t>
            </w:r>
          </w:p>
          <w:p w14:paraId="16BCDFDF" w14:textId="1E294772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Edytor tekstów musi umożliwiać:</w:t>
            </w:r>
          </w:p>
          <w:p w14:paraId="66E53EC8" w14:textId="53A9B3E1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03A67785" w14:textId="6A6CBD55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oraz formatowanie tabel.</w:t>
            </w:r>
          </w:p>
          <w:p w14:paraId="2443DC45" w14:textId="35207BD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oraz formatowanie obiektów graficznych.</w:t>
            </w:r>
          </w:p>
          <w:p w14:paraId="5A660A52" w14:textId="16B42BDB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wykresów i tabel z arkusza kalkulacyjnego (wliczając tabele przestawne).</w:t>
            </w:r>
          </w:p>
          <w:p w14:paraId="17A6E207" w14:textId="40E20F36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numerowanie rozdziałów, punktów, akapitów, tabel i rysunków.</w:t>
            </w:r>
          </w:p>
          <w:p w14:paraId="7839F224" w14:textId="739272DB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tworzenie spisów treści.</w:t>
            </w:r>
          </w:p>
          <w:p w14:paraId="620B59D8" w14:textId="22A9A2C6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Formatowanie nagłówków i stopek stron.</w:t>
            </w:r>
          </w:p>
          <w:p w14:paraId="68829C97" w14:textId="47222AA6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Śledzenie i porównywanie zmian wprowadzonych przez użytkowników w dokumencie.</w:t>
            </w:r>
          </w:p>
          <w:p w14:paraId="75BE46FC" w14:textId="3DA22669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Nagrywanie, tworzenie i edycję makr automatyzujących wykonywanie czynności.</w:t>
            </w:r>
          </w:p>
          <w:p w14:paraId="1FB63499" w14:textId="2F191E3E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 Określenie układu strony (pionowa/pozioma), niezależnie dla każdej sekcji dokumentu.</w:t>
            </w:r>
          </w:p>
          <w:p w14:paraId="2C0C9F95" w14:textId="7373BC3E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Wydruk dokumentów.</w:t>
            </w:r>
          </w:p>
          <w:p w14:paraId="7B52F456" w14:textId="367A10F7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Wykonywanie korespondencji seryjnej bazując na danych adresowych pochodzących z arkusza kalkulacyjnego i z narzędzia do zarządzania informacją prywatną.</w:t>
            </w:r>
          </w:p>
          <w:p w14:paraId="387485F2" w14:textId="01786417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Pracę na dokumentach utworzonych przy pomocy Microsoft Word 2007 lub Microsoft Word 2010, 2013, 2016 i 2019 z zapewnieniem bezproblemowej konwersji wszystkich elementów i atrybutów dokumentu.</w:t>
            </w:r>
          </w:p>
          <w:p w14:paraId="694374BF" w14:textId="61301769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Zabezpieczenie dokumentów hasłem przed odczytem oraz przed wprowadzaniem modyfikacji.</w:t>
            </w:r>
          </w:p>
          <w:p w14:paraId="5BE2A970" w14:textId="31ADD88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14:paraId="218B16AA" w14:textId="20A50A31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6FF13D97" w14:textId="40FBC54E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Arkusz kalkulacyjny musi umożliwiać:</w:t>
            </w:r>
          </w:p>
          <w:p w14:paraId="14D4AEC9" w14:textId="37216437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tabelarycznych.</w:t>
            </w:r>
          </w:p>
          <w:p w14:paraId="3E422245" w14:textId="3949CC51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wykresów liniowych (wraz linią trendu), słupkowych, kołowych.</w:t>
            </w:r>
          </w:p>
          <w:p w14:paraId="0A299553" w14:textId="457D5E9F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785245F9" w14:textId="02A31681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z zewnętrznych źródeł danych (inne arkusze kalkulacyjne, bazy danych zgodne z ODBC, pliki tekstowe, pliki XML).</w:t>
            </w:r>
          </w:p>
          <w:p w14:paraId="075363D6" w14:textId="13C48A6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Obsługę kostek OLAP oraz tworzenie i edycję kwerend bazodanowych i webowych. Narzędzia wspomagające analizę statystyczną i finansową, analizę wariantową i rozwiązywanie problemów optymalizacyjnych.</w:t>
            </w:r>
          </w:p>
          <w:p w14:paraId="2529BE51" w14:textId="51F53FAB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tabeli przestawnych umożliwiających dynamiczną zmianę wymiarów oraz wykresów bazujących na danych z tabeli przestawnych.</w:t>
            </w:r>
          </w:p>
          <w:p w14:paraId="4D76FE65" w14:textId="0BA0BE57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Wyszukiwanie i zamianę danych.</w:t>
            </w:r>
          </w:p>
          <w:p w14:paraId="690A41C7" w14:textId="6A3BC4AB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Wykonywanie analiz danych przy użyciu formatowania warunkowego.</w:t>
            </w:r>
          </w:p>
          <w:p w14:paraId="498A6E5F" w14:textId="0DDE7653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Nazywanie komórek arkusza i odwoływanie się w formułach po takiej nazwie.</w:t>
            </w:r>
          </w:p>
          <w:p w14:paraId="5EB90EBF" w14:textId="3950B5FE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Nagrywanie, tworzenie i edycję makr automatyzujących wykonywanie czynności.</w:t>
            </w:r>
          </w:p>
          <w:p w14:paraId="7C77A63A" w14:textId="357C888B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Formatowanie czasu, daty i wartości finansowych z polskim formatem.</w:t>
            </w:r>
          </w:p>
          <w:p w14:paraId="1530EE0B" w14:textId="2FA03669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Zapis wielu arkuszy kalkulacyjnych w jednym pliku.</w:t>
            </w:r>
          </w:p>
          <w:p w14:paraId="1128CFED" w14:textId="3BC6D245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Zachowanie pełnej zgodności z formatami plików utworzonych za pomocą oprogramowania Microsoft Excel 2007 oraz Microsoft Excel 2010, 2013, 2016 i 2019, z uwzględnieniem poprawnej realizacji użytych w nich funkcji specjalnych i makropoleceń.</w:t>
            </w:r>
          </w:p>
          <w:p w14:paraId="65BD65DA" w14:textId="79607449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Zabezpieczenie dokumentów hasłem przed odczytem oraz przed wprowadzaniem modyfikacji.</w:t>
            </w:r>
          </w:p>
          <w:p w14:paraId="2DF94339" w14:textId="20B4033D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przygotowywania i prowadzenia prezentacji musi umożliwiać:</w:t>
            </w:r>
          </w:p>
          <w:p w14:paraId="4E94B22E" w14:textId="65C8C87E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Przygotowywanie prezentacji multimedialnych, które będą:</w:t>
            </w:r>
          </w:p>
          <w:p w14:paraId="39846BB3" w14:textId="1B8475B3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Prezentowanie przy użyciu projektora multimedialnego.</w:t>
            </w:r>
          </w:p>
          <w:p w14:paraId="28247577" w14:textId="5517480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Drukowanie w formacie umożliwiającym robienie notatek.</w:t>
            </w:r>
          </w:p>
          <w:p w14:paraId="19BB1BFE" w14:textId="43691DA7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Zapisanie jako prezentacja tylko do odczytu.</w:t>
            </w:r>
          </w:p>
          <w:p w14:paraId="3A2D96DF" w14:textId="3377CDD3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 narracji i dołączanie jej do prezentacji.</w:t>
            </w:r>
          </w:p>
          <w:p w14:paraId="0201BA50" w14:textId="219EF64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Opatrywanie slajdów notatkami dla prezentera.</w:t>
            </w:r>
          </w:p>
          <w:p w14:paraId="1755459D" w14:textId="50A28A99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Umieszczanie i formatowanie tekstów, obiektów graficznych, tabel, nagrań dźwiękowych i wideo.</w:t>
            </w:r>
          </w:p>
          <w:p w14:paraId="3D5C5481" w14:textId="277F7A82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Umieszczanie tabel i wykresów pochodzących z arkusza kalkulacyjnego.</w:t>
            </w:r>
          </w:p>
          <w:p w14:paraId="1A22B9C0" w14:textId="0E3225C7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Odświeżenie wykresu znajdującego się w prezentacji po zmianie danych w źródłowym arkuszu kalkulacyjnym.</w:t>
            </w:r>
          </w:p>
          <w:p w14:paraId="413CA8E8" w14:textId="288B65D6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tworzenia animacji obiektów i całych slajdów.</w:t>
            </w:r>
          </w:p>
          <w:p w14:paraId="4F28A1EC" w14:textId="7B9E5DE4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Prowadzenie prezentacji w trybie prezentera, gdzie slajdy są widoczne na jednym monitorze lub projektorze, a na drugim widoczne są slajdy i notatki prezentera.</w:t>
            </w:r>
          </w:p>
          <w:p w14:paraId="64D8CC2D" w14:textId="44DA10F2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Pełna zgodność z formatami plików utworzonych za pomocą oprogramowania MS PowerPoint 2007, MS PowerPoint 2010, 2013, 2016 i 2019.</w:t>
            </w:r>
          </w:p>
          <w:p w14:paraId="6C1DB456" w14:textId="2C0174AE" w:rsidR="00A115CB" w:rsidRPr="002808D4" w:rsidRDefault="00A115CB" w:rsidP="00537C18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zarządzania informacją prywatną (pocztą elektroniczną, kalendarzem, kontaktami i zadaniami) musi umożliwiać:</w:t>
            </w:r>
          </w:p>
          <w:p w14:paraId="4A9C26DA" w14:textId="33B3091C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Pobieranie i wysyłanie poczty elektronicznej z serwera pocztowego.</w:t>
            </w:r>
          </w:p>
          <w:p w14:paraId="638B4A57" w14:textId="1EED594B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Przechowywanie wiadomości na serwerze lub w lokalnym pliku tworzonym z zastosowaniem efektywnej kompresji danych.</w:t>
            </w:r>
          </w:p>
          <w:p w14:paraId="71AFE0F1" w14:textId="4FEB1F91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Filtrowanie niechcianej poczty elektronicznej (SPAM) oraz określanie listy zablokowanych i bezpiecznych nadawców.</w:t>
            </w:r>
          </w:p>
          <w:p w14:paraId="035568A1" w14:textId="005DE84C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katalogów, pozwalających katalogować pocztę elektroniczną.</w:t>
            </w:r>
          </w:p>
          <w:p w14:paraId="7E9B8B54" w14:textId="55995E3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grupowanie wiadomości poczty o tym samym tytule.</w:t>
            </w:r>
          </w:p>
          <w:p w14:paraId="303D011E" w14:textId="03652B53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reguł przenoszących automatycznie nową pocztę elektroniczną do określonych katalogów bazując na słowach zawartych w tytule, adresie nadawcy i odbiorcy.</w:t>
            </w:r>
          </w:p>
          <w:p w14:paraId="2F60A029" w14:textId="570742BD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Oflagowanie poczty elektronicznej z określeniem terminu przypomnienia, oddzielnie dla nadawcy i adresatów.</w:t>
            </w:r>
          </w:p>
          <w:p w14:paraId="28ED0A94" w14:textId="44C658AA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Mechanizm ustalania liczby wiadomości, które mają być synchronizowane lokalnie.</w:t>
            </w:r>
          </w:p>
          <w:p w14:paraId="28BBA6C2" w14:textId="5AA92BD3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kalendarzem.</w:t>
            </w:r>
          </w:p>
          <w:p w14:paraId="41F935E5" w14:textId="71DB7981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Udostępnianie kalendarza innym użytkownikom z możliwością określania uprawnień użytkowników.</w:t>
            </w:r>
          </w:p>
          <w:p w14:paraId="10956EBB" w14:textId="3AD83FD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Przeglądanie kalendarza innych użytkowników.</w:t>
            </w:r>
          </w:p>
          <w:p w14:paraId="4FC5BBEC" w14:textId="5F0BE528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Zapraszanie uczestników na spotkanie, co po ich akceptacji powoduje automatyczne wprowadzenie spotkania w ich kalendarzach.</w:t>
            </w:r>
          </w:p>
          <w:p w14:paraId="6FC72B37" w14:textId="66548BF4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listą zadań.</w:t>
            </w:r>
          </w:p>
          <w:p w14:paraId="46D1DF0E" w14:textId="7CEC907B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Zlecanie zadań innym użytkownikom.</w:t>
            </w:r>
          </w:p>
          <w:p w14:paraId="7C670282" w14:textId="513FA19C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listą kontaktów.</w:t>
            </w:r>
          </w:p>
          <w:p w14:paraId="16D8410C" w14:textId="071456A6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Udostępnianie listy kontaktów innym użytkownikom.</w:t>
            </w:r>
          </w:p>
          <w:p w14:paraId="01441ABE" w14:textId="00A41989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Przeglądanie listy kontaktów innych użytkowników.</w:t>
            </w:r>
          </w:p>
          <w:p w14:paraId="2CC29309" w14:textId="242E701B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przesyłania kontaktów innym użytkowników.</w:t>
            </w:r>
          </w:p>
          <w:p w14:paraId="3F8F99F6" w14:textId="4B88FCAE" w:rsidR="00A115CB" w:rsidRPr="002808D4" w:rsidRDefault="00A115CB" w:rsidP="00537C18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wykorzystania do komunikacji z serwerem pocztowym mechanizmu MAPI poprzez http.</w:t>
            </w:r>
          </w:p>
          <w:p w14:paraId="0312419C" w14:textId="77777777" w:rsidR="00A115CB" w:rsidRPr="002808D4" w:rsidRDefault="00A115CB" w:rsidP="00A115CB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731" w14:textId="106E9AE0" w:rsidR="00A115CB" w:rsidRPr="002808D4" w:rsidRDefault="00A115CB" w:rsidP="00A115CB">
            <w:pPr>
              <w:jc w:val="both"/>
              <w:rPr>
                <w:bCs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</w:tbl>
    <w:p w14:paraId="32138C07" w14:textId="77777777" w:rsidR="002C424E" w:rsidRPr="002808D4" w:rsidRDefault="002C424E" w:rsidP="002C424E">
      <w:pPr>
        <w:rPr>
          <w:b/>
          <w:sz w:val="28"/>
          <w:szCs w:val="28"/>
        </w:rPr>
      </w:pPr>
    </w:p>
    <w:p w14:paraId="32EFAE01" w14:textId="77777777" w:rsidR="002C424E" w:rsidRDefault="002C424E" w:rsidP="002C424E">
      <w:pPr>
        <w:rPr>
          <w:b/>
          <w:sz w:val="28"/>
          <w:szCs w:val="28"/>
        </w:rPr>
      </w:pPr>
    </w:p>
    <w:p w14:paraId="69EC9BB5" w14:textId="77777777" w:rsidR="005351EB" w:rsidRDefault="005351EB" w:rsidP="002C424E">
      <w:pPr>
        <w:rPr>
          <w:b/>
          <w:sz w:val="28"/>
          <w:szCs w:val="28"/>
        </w:rPr>
      </w:pPr>
    </w:p>
    <w:p w14:paraId="351E6C1C" w14:textId="77777777" w:rsidR="005351EB" w:rsidRDefault="005351EB" w:rsidP="002C424E">
      <w:pPr>
        <w:rPr>
          <w:b/>
          <w:sz w:val="28"/>
          <w:szCs w:val="28"/>
        </w:rPr>
      </w:pPr>
    </w:p>
    <w:p w14:paraId="6B264396" w14:textId="77777777" w:rsidR="005351EB" w:rsidRDefault="005351EB" w:rsidP="002C424E">
      <w:pPr>
        <w:rPr>
          <w:b/>
          <w:sz w:val="28"/>
          <w:szCs w:val="28"/>
        </w:rPr>
      </w:pPr>
    </w:p>
    <w:p w14:paraId="35FBD465" w14:textId="77777777" w:rsidR="005351EB" w:rsidRDefault="005351EB" w:rsidP="002C424E">
      <w:pPr>
        <w:rPr>
          <w:b/>
          <w:sz w:val="28"/>
          <w:szCs w:val="28"/>
        </w:rPr>
      </w:pPr>
    </w:p>
    <w:p w14:paraId="190FE6C2" w14:textId="77777777" w:rsidR="005351EB" w:rsidRDefault="005351EB" w:rsidP="002C424E">
      <w:pPr>
        <w:rPr>
          <w:b/>
          <w:sz w:val="28"/>
          <w:szCs w:val="28"/>
        </w:rPr>
      </w:pPr>
    </w:p>
    <w:p w14:paraId="12145F92" w14:textId="77777777" w:rsidR="005351EB" w:rsidRDefault="005351EB" w:rsidP="002C424E">
      <w:pPr>
        <w:rPr>
          <w:b/>
          <w:sz w:val="28"/>
          <w:szCs w:val="28"/>
        </w:rPr>
      </w:pPr>
    </w:p>
    <w:p w14:paraId="32A31545" w14:textId="77777777" w:rsidR="005351EB" w:rsidRDefault="005351EB" w:rsidP="002C424E">
      <w:pPr>
        <w:rPr>
          <w:b/>
          <w:sz w:val="28"/>
          <w:szCs w:val="28"/>
        </w:rPr>
      </w:pPr>
    </w:p>
    <w:p w14:paraId="49CA1578" w14:textId="77777777" w:rsidR="00030896" w:rsidRDefault="00030896" w:rsidP="002C424E">
      <w:pPr>
        <w:rPr>
          <w:b/>
          <w:sz w:val="28"/>
          <w:szCs w:val="28"/>
        </w:rPr>
      </w:pPr>
    </w:p>
    <w:p w14:paraId="68A6729C" w14:textId="77777777" w:rsidR="00030896" w:rsidRDefault="00030896" w:rsidP="002C424E">
      <w:pPr>
        <w:rPr>
          <w:b/>
          <w:sz w:val="28"/>
          <w:szCs w:val="28"/>
        </w:rPr>
      </w:pPr>
    </w:p>
    <w:p w14:paraId="5487B897" w14:textId="77777777" w:rsidR="00030896" w:rsidRDefault="00030896" w:rsidP="002C424E">
      <w:pPr>
        <w:rPr>
          <w:b/>
          <w:sz w:val="28"/>
          <w:szCs w:val="28"/>
        </w:rPr>
      </w:pPr>
    </w:p>
    <w:p w14:paraId="75C16499" w14:textId="77777777" w:rsidR="00030896" w:rsidRDefault="00030896" w:rsidP="002C424E">
      <w:pPr>
        <w:rPr>
          <w:b/>
          <w:sz w:val="28"/>
          <w:szCs w:val="28"/>
        </w:rPr>
      </w:pPr>
    </w:p>
    <w:p w14:paraId="3573B881" w14:textId="77777777" w:rsidR="005351EB" w:rsidRPr="002808D4" w:rsidRDefault="005351EB" w:rsidP="002C424E">
      <w:pPr>
        <w:rPr>
          <w:b/>
          <w:sz w:val="28"/>
          <w:szCs w:val="28"/>
        </w:rPr>
      </w:pPr>
    </w:p>
    <w:p w14:paraId="2FF31E74" w14:textId="300AA886" w:rsidR="00B075DB" w:rsidRPr="002808D4" w:rsidRDefault="00652E81" w:rsidP="00D003F3">
      <w:pPr>
        <w:pStyle w:val="Akapitzlist"/>
        <w:numPr>
          <w:ilvl w:val="0"/>
          <w:numId w:val="1"/>
        </w:num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Urządzenie typu NAS</w:t>
      </w:r>
      <w:r w:rsidR="00B075DB" w:rsidRPr="002808D4">
        <w:rPr>
          <w:b/>
          <w:sz w:val="28"/>
          <w:szCs w:val="28"/>
        </w:rPr>
        <w:t xml:space="preserve"> – 1 szt.</w:t>
      </w:r>
    </w:p>
    <w:p w14:paraId="1CE40390" w14:textId="77777777" w:rsidR="00B075DB" w:rsidRPr="002808D4" w:rsidRDefault="00B075DB" w:rsidP="00B075DB">
      <w:pPr>
        <w:jc w:val="center"/>
        <w:rPr>
          <w:b/>
          <w:sz w:val="28"/>
          <w:szCs w:val="28"/>
        </w:rPr>
      </w:pPr>
    </w:p>
    <w:p w14:paraId="7269605C" w14:textId="77777777" w:rsidR="00B075DB" w:rsidRPr="002808D4" w:rsidRDefault="00B075DB" w:rsidP="009D5FCA">
      <w:pPr>
        <w:tabs>
          <w:tab w:val="left" w:pos="10440"/>
        </w:tabs>
        <w:snapToGrid w:val="0"/>
        <w:jc w:val="both"/>
        <w:rPr>
          <w:sz w:val="24"/>
          <w:szCs w:val="24"/>
        </w:rPr>
      </w:pPr>
      <w:r w:rsidRPr="002808D4">
        <w:t>Przez urządzenie NAS (Network Attached Storage) Zamawiający rozumie dedykowane i wyspecjalizowane urządzenie umożliwiające podłączenie (udostępnienie) zasobów pamięci dyskowych (macierzy dyskowych) bezpośrednio do sieci komputerowej typu LAN</w:t>
      </w:r>
      <w:r w:rsidRPr="002808D4">
        <w:rPr>
          <w:sz w:val="24"/>
          <w:szCs w:val="24"/>
        </w:rPr>
        <w:t>.</w:t>
      </w:r>
    </w:p>
    <w:p w14:paraId="4FA29A57" w14:textId="77777777" w:rsidR="00B075DB" w:rsidRPr="002808D4" w:rsidRDefault="00B075DB" w:rsidP="00B075DB">
      <w:pPr>
        <w:tabs>
          <w:tab w:val="left" w:pos="10440"/>
        </w:tabs>
        <w:snapToGri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"/>
        <w:gridCol w:w="1465"/>
        <w:gridCol w:w="5435"/>
        <w:gridCol w:w="1729"/>
      </w:tblGrid>
      <w:tr w:rsidR="00BC45EE" w:rsidRPr="002808D4" w14:paraId="5580DB40" w14:textId="329EC01F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C07CB41" w14:textId="77777777" w:rsidR="00BC45EE" w:rsidRPr="002808D4" w:rsidRDefault="00BC45EE" w:rsidP="00BC45E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2808D4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D59AD" w14:textId="77777777" w:rsidR="00BC45EE" w:rsidRPr="002808D4" w:rsidRDefault="00BC45EE" w:rsidP="00BC45EE">
            <w:pPr>
              <w:jc w:val="both"/>
              <w:rPr>
                <w:b/>
              </w:rPr>
            </w:pPr>
            <w:r w:rsidRPr="002808D4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60C41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  <w:r w:rsidRPr="002808D4">
              <w:rPr>
                <w:b/>
              </w:rPr>
              <w:t>Wymagane minimalne parametry techniczne komputerów</w:t>
            </w:r>
          </w:p>
        </w:tc>
        <w:tc>
          <w:tcPr>
            <w:tcW w:w="0" w:type="auto"/>
          </w:tcPr>
          <w:p w14:paraId="0F3D3CB5" w14:textId="532C9114" w:rsidR="00BC45EE" w:rsidRPr="002808D4" w:rsidRDefault="00BC45EE" w:rsidP="00BC45EE">
            <w:pPr>
              <w:ind w:left="-71"/>
              <w:jc w:val="both"/>
              <w:rPr>
                <w:b/>
              </w:rPr>
            </w:pPr>
            <w:r w:rsidRPr="002808D4">
              <w:rPr>
                <w:b/>
              </w:rPr>
              <w:t>Oferowane parametry, zaznaczyć spełnia – TAK, nie spełnia - NIE</w:t>
            </w:r>
          </w:p>
        </w:tc>
      </w:tr>
      <w:tr w:rsidR="00BC45EE" w:rsidRPr="002808D4" w14:paraId="79B4C69D" w14:textId="3B4E9E42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4B2E271C" w14:textId="77777777" w:rsidR="00BC45EE" w:rsidRPr="002808D4" w:rsidRDefault="00BC45EE" w:rsidP="00BC45E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F4BFE" w14:textId="77777777" w:rsidR="00BC45EE" w:rsidRPr="002808D4" w:rsidRDefault="00BC45EE" w:rsidP="00BC45EE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331B8D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6FC68CEC" w14:textId="77777777" w:rsidR="00BC45EE" w:rsidRPr="002808D4" w:rsidRDefault="00BC45EE" w:rsidP="00BC45EE">
            <w:r w:rsidRPr="002808D4">
              <w:t xml:space="preserve">Producent, model: </w:t>
            </w:r>
          </w:p>
          <w:p w14:paraId="521A0DC9" w14:textId="2F191FB7" w:rsidR="00BC45EE" w:rsidRPr="002808D4" w:rsidRDefault="00BC45EE" w:rsidP="00BC45EE">
            <w:pPr>
              <w:ind w:left="-71"/>
              <w:jc w:val="both"/>
              <w:rPr>
                <w:b/>
              </w:rPr>
            </w:pPr>
            <w:r w:rsidRPr="002808D4">
              <w:t>…………………</w:t>
            </w:r>
          </w:p>
        </w:tc>
      </w:tr>
      <w:tr w:rsidR="00BC45EE" w:rsidRPr="002808D4" w14:paraId="452A13F6" w14:textId="4C8FC09E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4B680496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4BC44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Typ obudowy</w:t>
            </w:r>
          </w:p>
          <w:p w14:paraId="2F376B60" w14:textId="77777777" w:rsidR="00BC45EE" w:rsidRPr="002808D4" w:rsidRDefault="00BC45EE" w:rsidP="00BC45EE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1F0049" w14:textId="77777777" w:rsidR="00BC45EE" w:rsidRPr="002808D4" w:rsidRDefault="00BC45EE" w:rsidP="00BC45EE">
            <w:pPr>
              <w:pStyle w:val="Akapitzlist"/>
              <w:numPr>
                <w:ilvl w:val="0"/>
                <w:numId w:val="9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 xml:space="preserve">obudowa typu </w:t>
            </w:r>
            <w:proofErr w:type="spellStart"/>
            <w:r w:rsidRPr="002808D4">
              <w:t>tower</w:t>
            </w:r>
            <w:proofErr w:type="spellEnd"/>
          </w:p>
          <w:p w14:paraId="4C5AFC7C" w14:textId="77777777" w:rsidR="00BC45EE" w:rsidRPr="002808D4" w:rsidRDefault="00BC45EE" w:rsidP="00BC45EE">
            <w:pPr>
              <w:pStyle w:val="Akapitzlist"/>
              <w:numPr>
                <w:ilvl w:val="0"/>
                <w:numId w:val="9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 xml:space="preserve">zatoki dyskowe minimum 4 </w:t>
            </w:r>
            <w:proofErr w:type="spellStart"/>
            <w:r w:rsidRPr="002808D4">
              <w:t>szt</w:t>
            </w:r>
            <w:proofErr w:type="spellEnd"/>
            <w:r w:rsidRPr="002808D4">
              <w:t xml:space="preserve"> na 3,5-calowe dyski</w:t>
            </w:r>
          </w:p>
          <w:p w14:paraId="59950693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41DD5D1E" w14:textId="06A483E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2742381B" w14:textId="644A1B11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A4CA70B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159AA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Procesor</w:t>
            </w:r>
          </w:p>
          <w:p w14:paraId="53C9B496" w14:textId="77777777" w:rsidR="00BC45EE" w:rsidRPr="002808D4" w:rsidRDefault="00BC45EE" w:rsidP="00BC45E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21B28F" w14:textId="77777777" w:rsidR="00BC45EE" w:rsidRPr="002808D4" w:rsidRDefault="00BC45EE" w:rsidP="00BC45EE">
            <w:pPr>
              <w:pStyle w:val="Akapitzlist"/>
              <w:numPr>
                <w:ilvl w:val="0"/>
                <w:numId w:val="10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ilość rdzeni minimum 4</w:t>
            </w:r>
          </w:p>
          <w:p w14:paraId="33CC1083" w14:textId="77777777" w:rsidR="00BC45EE" w:rsidRPr="002808D4" w:rsidRDefault="00BC45EE" w:rsidP="00BC45EE">
            <w:pPr>
              <w:pStyle w:val="Akapitzlist"/>
              <w:numPr>
                <w:ilvl w:val="0"/>
                <w:numId w:val="10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częstotliwość taktowania - minimum 2,0 GHz</w:t>
            </w:r>
          </w:p>
          <w:p w14:paraId="36A22F1B" w14:textId="77777777" w:rsidR="00BC45EE" w:rsidRPr="002808D4" w:rsidRDefault="00BC45EE" w:rsidP="00BC45EE">
            <w:pPr>
              <w:pStyle w:val="Akapitzlist"/>
              <w:numPr>
                <w:ilvl w:val="0"/>
                <w:numId w:val="10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architektura procesora – 64 bit</w:t>
            </w:r>
          </w:p>
          <w:p w14:paraId="06F5FD86" w14:textId="5753B2C0" w:rsidR="00BC45EE" w:rsidRPr="00297405" w:rsidRDefault="00BC45EE" w:rsidP="004E4082">
            <w:pPr>
              <w:pStyle w:val="Akapitzlist"/>
              <w:numPr>
                <w:ilvl w:val="0"/>
                <w:numId w:val="10"/>
              </w:numPr>
              <w:rPr>
                <w:bCs/>
                <w:lang w:eastAsia="en-US"/>
              </w:rPr>
            </w:pPr>
            <w:r w:rsidRPr="002808D4">
              <w:t xml:space="preserve">procesor musi osiągać w teście wydajności </w:t>
            </w:r>
            <w:proofErr w:type="spellStart"/>
            <w:r w:rsidRPr="002808D4">
              <w:t>PassMark</w:t>
            </w:r>
            <w:proofErr w:type="spellEnd"/>
            <w:r w:rsidRPr="002808D4">
              <w:t xml:space="preserve"> </w:t>
            </w:r>
            <w:proofErr w:type="spellStart"/>
            <w:r w:rsidRPr="002808D4">
              <w:t>CPUMark</w:t>
            </w:r>
            <w:proofErr w:type="spellEnd"/>
            <w:r w:rsidRPr="002808D4">
              <w:t xml:space="preserve"> wyniku średniego 2900 punktów, zgodnie ze stroną </w:t>
            </w:r>
            <w:hyperlink r:id="rId17" w:history="1">
              <w:r w:rsidRPr="00297405">
                <w:rPr>
                  <w:rStyle w:val="Hipercze"/>
                  <w:color w:val="auto"/>
                </w:rPr>
                <w:t>https://www.cpubenchmark.net/cpu_list.php</w:t>
              </w:r>
            </w:hyperlink>
            <w:r w:rsidRPr="002808D4">
              <w:t>)</w:t>
            </w:r>
            <w:r w:rsidR="00297405">
              <w:t xml:space="preserve"> </w:t>
            </w:r>
            <w:r w:rsidR="00297405" w:rsidRPr="00297405">
              <w:rPr>
                <w:bCs/>
                <w:lang w:eastAsia="en-US"/>
              </w:rPr>
              <w:t>w okresie nie wcześniej niż 14 dni przed terminem składania ofert. Do oferty należy załączyć wydruk z ww. strony, dopuszcza się wydruk w języku angielskim.</w:t>
            </w:r>
          </w:p>
          <w:p w14:paraId="260BA192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09FD4CD8" w14:textId="12A2B272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021DD772" w14:textId="5579C300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326F2406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5C734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</w:pPr>
            <w:r w:rsidRPr="002808D4">
              <w:t>Pamięć RAM</w:t>
            </w:r>
          </w:p>
          <w:p w14:paraId="7A780B9A" w14:textId="77777777" w:rsidR="00BC45EE" w:rsidRPr="002808D4" w:rsidRDefault="00BC45EE" w:rsidP="00BC45E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1FA92" w14:textId="77777777" w:rsidR="00BC45EE" w:rsidRPr="002808D4" w:rsidRDefault="00BC45EE" w:rsidP="00BC45EE">
            <w:pPr>
              <w:pStyle w:val="Akapitzlist"/>
              <w:numPr>
                <w:ilvl w:val="0"/>
                <w:numId w:val="3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minimum 8 GB</w:t>
            </w:r>
          </w:p>
          <w:p w14:paraId="4BD694F8" w14:textId="77777777" w:rsidR="00BC45EE" w:rsidRPr="002808D4" w:rsidRDefault="00BC45EE" w:rsidP="00BC45EE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3B3AAA3F" w14:textId="45F288D0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0E5A6714" w14:textId="54A20528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4DDEF2BA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1299E4" w14:textId="77777777" w:rsidR="00BC45EE" w:rsidRPr="002808D4" w:rsidRDefault="00BC45EE" w:rsidP="00BC45EE">
            <w:pPr>
              <w:jc w:val="both"/>
            </w:pPr>
            <w:r w:rsidRPr="002808D4">
              <w:t>Mechanizm szyfrowania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6CC3E" w14:textId="77777777" w:rsidR="00BC45EE" w:rsidRPr="002808D4" w:rsidRDefault="00BC45EE" w:rsidP="00BC45EE">
            <w:pPr>
              <w:pStyle w:val="Akapitzlist"/>
              <w:numPr>
                <w:ilvl w:val="0"/>
                <w:numId w:val="3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AES-NI</w:t>
            </w:r>
          </w:p>
          <w:p w14:paraId="12F64FA7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66ACBA4D" w14:textId="29CD5996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2E93D5AC" w14:textId="0B7415F6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3D312097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BC0EC8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 xml:space="preserve">Kontroler pamięci masowej  </w:t>
            </w:r>
          </w:p>
          <w:p w14:paraId="698FE4E6" w14:textId="77777777" w:rsidR="00BC45EE" w:rsidRPr="002808D4" w:rsidRDefault="00BC45EE" w:rsidP="00BC45E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4D2804" w14:textId="77777777" w:rsidR="00BC45EE" w:rsidRPr="002808D4" w:rsidRDefault="00BC45EE" w:rsidP="00BC45EE">
            <w:pPr>
              <w:pStyle w:val="Akapitzlist"/>
              <w:numPr>
                <w:ilvl w:val="0"/>
                <w:numId w:val="3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obsługiwane typy minimum RAID 0, 1, 5, 6</w:t>
            </w:r>
          </w:p>
          <w:p w14:paraId="3B0500D6" w14:textId="77777777" w:rsidR="00BC45EE" w:rsidRPr="002808D4" w:rsidRDefault="00BC45EE" w:rsidP="00BC45EE">
            <w:pPr>
              <w:pStyle w:val="Akapitzlist"/>
              <w:numPr>
                <w:ilvl w:val="0"/>
                <w:numId w:val="3"/>
              </w:numPr>
              <w:tabs>
                <w:tab w:val="left" w:pos="10440"/>
              </w:tabs>
              <w:snapToGrid w:val="0"/>
              <w:jc w:val="both"/>
              <w:rPr>
                <w:b/>
              </w:rPr>
            </w:pPr>
            <w:r w:rsidRPr="002808D4">
              <w:t>obsługiwane typy dysków: SATA; SSD</w:t>
            </w:r>
          </w:p>
          <w:p w14:paraId="49FDF459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7F7B26C0" w14:textId="5C22456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506482D8" w14:textId="328A9048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878EB11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DEE53C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Dyski twarde</w:t>
            </w:r>
          </w:p>
          <w:p w14:paraId="6F0D0496" w14:textId="77777777" w:rsidR="00BC45EE" w:rsidRPr="002808D4" w:rsidRDefault="00BC45EE" w:rsidP="00BC45E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75EDDE" w14:textId="06F14E01" w:rsidR="00BC45EE" w:rsidRPr="002808D4" w:rsidRDefault="006D6BC0" w:rsidP="00BC45EE">
            <w:pPr>
              <w:pStyle w:val="Akapitzlist"/>
              <w:numPr>
                <w:ilvl w:val="0"/>
                <w:numId w:val="36"/>
              </w:numPr>
              <w:tabs>
                <w:tab w:val="left" w:pos="10440"/>
              </w:tabs>
              <w:snapToGrid w:val="0"/>
              <w:jc w:val="both"/>
            </w:pPr>
            <w:r>
              <w:t xml:space="preserve">Min </w:t>
            </w:r>
            <w:r w:rsidR="00BC45EE" w:rsidRPr="002808D4">
              <w:t xml:space="preserve">4 </w:t>
            </w:r>
            <w:proofErr w:type="spellStart"/>
            <w:r w:rsidR="00BC45EE" w:rsidRPr="002808D4">
              <w:t>szt</w:t>
            </w:r>
            <w:proofErr w:type="spellEnd"/>
            <w:r w:rsidR="00BC45EE" w:rsidRPr="002808D4">
              <w:t xml:space="preserve">, każdy minimum 6TB (SATA 6 </w:t>
            </w:r>
            <w:proofErr w:type="spellStart"/>
            <w:r w:rsidR="00BC45EE" w:rsidRPr="002808D4">
              <w:t>Gb</w:t>
            </w:r>
            <w:proofErr w:type="spellEnd"/>
            <w:r w:rsidR="00BC45EE" w:rsidRPr="002808D4">
              <w:t>/s, 3.5")</w:t>
            </w:r>
          </w:p>
          <w:p w14:paraId="043355C3" w14:textId="77777777" w:rsidR="00BC45EE" w:rsidRPr="002808D4" w:rsidRDefault="00BC45EE" w:rsidP="00BC45EE">
            <w:pPr>
              <w:pStyle w:val="Akapitzlist"/>
              <w:numPr>
                <w:ilvl w:val="0"/>
                <w:numId w:val="11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przeznaczone specjalnie do systemów NAS pracującym w systemie ciągłym.</w:t>
            </w:r>
          </w:p>
          <w:p w14:paraId="406DD3D6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08CDEFCE" w14:textId="145F14E8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38803298" w14:textId="5F75568D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3AFC8AF6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6BC7D4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Interfejs Ethernet</w:t>
            </w:r>
          </w:p>
          <w:p w14:paraId="12DDB5EF" w14:textId="77777777" w:rsidR="00BC45EE" w:rsidRPr="002808D4" w:rsidRDefault="00BC45EE" w:rsidP="00BC45E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9941DA" w14:textId="6B70C163" w:rsidR="00BC45EE" w:rsidRPr="002808D4" w:rsidRDefault="00EB53FB" w:rsidP="00BC45EE">
            <w:pPr>
              <w:ind w:left="-71"/>
              <w:jc w:val="both"/>
              <w:rPr>
                <w:b/>
              </w:rPr>
            </w:pPr>
            <w:r w:rsidRPr="002808D4">
              <w:t>M</w:t>
            </w:r>
            <w:r w:rsidR="00BC45EE" w:rsidRPr="002808D4">
              <w:t>inimum</w:t>
            </w:r>
            <w:r>
              <w:t xml:space="preserve"> 1x</w:t>
            </w:r>
            <w:r w:rsidR="00BC45EE" w:rsidRPr="002808D4">
              <w:t xml:space="preserve"> LAN RJ-45 1GbE (</w:t>
            </w:r>
            <w:r w:rsidR="00BC45EE" w:rsidRPr="002808D4">
              <w:rPr>
                <w:bCs/>
              </w:rPr>
              <w:t>Wymagana ilość nie może być osiągnięta w wyniku stosowania konwerterów, przejściówek itp.)</w:t>
            </w:r>
          </w:p>
        </w:tc>
        <w:tc>
          <w:tcPr>
            <w:tcW w:w="0" w:type="auto"/>
          </w:tcPr>
          <w:p w14:paraId="33863936" w14:textId="1EB1CB45" w:rsidR="00BC45EE" w:rsidRPr="002808D4" w:rsidRDefault="00BC45EE" w:rsidP="00BC45EE">
            <w:pPr>
              <w:ind w:left="-71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305FD5A9" w14:textId="3F4DAC3A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921C85D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1054C8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Wbudowane porty:</w:t>
            </w:r>
          </w:p>
          <w:p w14:paraId="5D912A96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1BA398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  <w:r w:rsidRPr="002808D4">
              <w:t xml:space="preserve">port USB 3.0 minimum 2 </w:t>
            </w:r>
            <w:proofErr w:type="spellStart"/>
            <w:r w:rsidRPr="002808D4">
              <w:t>szt</w:t>
            </w:r>
            <w:proofErr w:type="spellEnd"/>
          </w:p>
        </w:tc>
        <w:tc>
          <w:tcPr>
            <w:tcW w:w="0" w:type="auto"/>
          </w:tcPr>
          <w:p w14:paraId="21D4FE38" w14:textId="25CFD861" w:rsidR="00BC45EE" w:rsidRPr="002808D4" w:rsidRDefault="00BC45EE" w:rsidP="00BC45EE">
            <w:pPr>
              <w:ind w:left="-71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15EE4CC5" w14:textId="03297952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67948D42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FC0726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Zasilanie</w:t>
            </w:r>
          </w:p>
          <w:p w14:paraId="07AB2569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C6D023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 xml:space="preserve">220V-240V, 50 </w:t>
            </w:r>
            <w:proofErr w:type="spellStart"/>
            <w:r w:rsidRPr="002808D4">
              <w:t>Hz</w:t>
            </w:r>
            <w:proofErr w:type="spellEnd"/>
          </w:p>
          <w:p w14:paraId="252BA1E3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6920037F" w14:textId="31ACD190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4F62051A" w14:textId="0C330EA3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203EA18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389454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Wspierane protokoły</w:t>
            </w:r>
          </w:p>
          <w:p w14:paraId="649F2CDC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8E5AA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  <w:rPr>
                <w:lang w:val="en-US"/>
              </w:rPr>
            </w:pPr>
            <w:r w:rsidRPr="002808D4">
              <w:rPr>
                <w:lang w:val="en-US"/>
              </w:rPr>
              <w:t xml:space="preserve">SMB/CIFS, NFS, HTTP, FTP, </w:t>
            </w:r>
            <w:r w:rsidRPr="002808D4">
              <w:t>HTTPS, SSH, SNMP, SMTP</w:t>
            </w:r>
          </w:p>
          <w:p w14:paraId="23DF7A42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1DC5321F" w14:textId="4DF0505C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  <w:rPr>
                <w:lang w:val="en-US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2A8DC14E" w14:textId="31209DDD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E6A8916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1A1E9B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System operacyjny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505D5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  <w:r w:rsidRPr="002808D4">
              <w:t>Wymagany zainstalowany system operacyjny dedykowany do klasy urządzeń typu NAS</w:t>
            </w:r>
          </w:p>
        </w:tc>
        <w:tc>
          <w:tcPr>
            <w:tcW w:w="0" w:type="auto"/>
          </w:tcPr>
          <w:p w14:paraId="4B54EF84" w14:textId="1747CB77" w:rsidR="00BC45EE" w:rsidRPr="002808D4" w:rsidRDefault="00BC45EE" w:rsidP="00BC45EE">
            <w:pPr>
              <w:ind w:left="-71"/>
              <w:jc w:val="both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4399935D" w14:textId="147578B1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B3D89CE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DC6DB8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Funkcjonalność</w:t>
            </w:r>
          </w:p>
          <w:p w14:paraId="7D69E310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38D7FE" w14:textId="77777777" w:rsidR="00BC45EE" w:rsidRPr="002808D4" w:rsidRDefault="00BC45EE" w:rsidP="00BC45EE">
            <w:pPr>
              <w:numPr>
                <w:ilvl w:val="0"/>
                <w:numId w:val="37"/>
              </w:numPr>
              <w:snapToGrid w:val="0"/>
            </w:pPr>
            <w:r w:rsidRPr="002808D4">
              <w:t>Zdalne zarządzanie przez przeglądarkę internetową</w:t>
            </w:r>
          </w:p>
          <w:p w14:paraId="39C31CCA" w14:textId="77777777" w:rsidR="00BC45EE" w:rsidRPr="002808D4" w:rsidRDefault="00BC45EE" w:rsidP="00BC45EE">
            <w:pPr>
              <w:numPr>
                <w:ilvl w:val="0"/>
                <w:numId w:val="37"/>
              </w:numPr>
              <w:snapToGrid w:val="0"/>
            </w:pPr>
            <w:r w:rsidRPr="002808D4">
              <w:t>Wymagana integracja z Active Directory</w:t>
            </w:r>
          </w:p>
          <w:p w14:paraId="0D345258" w14:textId="77777777" w:rsidR="00BC45EE" w:rsidRPr="002808D4" w:rsidRDefault="00BC45EE" w:rsidP="00BC45EE">
            <w:pPr>
              <w:numPr>
                <w:ilvl w:val="0"/>
                <w:numId w:val="37"/>
              </w:numPr>
              <w:snapToGrid w:val="0"/>
            </w:pPr>
            <w:r w:rsidRPr="002808D4">
              <w:t>Możliwość określenia maksymalnej ilości danych przechowywanych w określonym zasobie dyskowym lub przez konkretnego użytkownika</w:t>
            </w:r>
          </w:p>
          <w:p w14:paraId="2B47AF18" w14:textId="77777777" w:rsidR="00BC45EE" w:rsidRPr="002808D4" w:rsidRDefault="00BC45EE" w:rsidP="00BC45EE">
            <w:pPr>
              <w:numPr>
                <w:ilvl w:val="0"/>
                <w:numId w:val="37"/>
              </w:numPr>
              <w:snapToGrid w:val="0"/>
            </w:pPr>
            <w:r w:rsidRPr="002808D4">
              <w:t>Minimalna liczba użytkowników lokalnych: 100</w:t>
            </w:r>
          </w:p>
          <w:p w14:paraId="7814FD3D" w14:textId="77777777" w:rsidR="00BC45EE" w:rsidRPr="002808D4" w:rsidRDefault="00BC45EE" w:rsidP="00BC45EE">
            <w:pPr>
              <w:numPr>
                <w:ilvl w:val="0"/>
                <w:numId w:val="37"/>
              </w:numPr>
              <w:snapToGrid w:val="0"/>
            </w:pPr>
            <w:r w:rsidRPr="002808D4">
              <w:t>Wbudowany serwer FTP i CIFS/SMB</w:t>
            </w:r>
          </w:p>
          <w:p w14:paraId="5843FEFA" w14:textId="77777777" w:rsidR="00BC45EE" w:rsidRPr="002808D4" w:rsidRDefault="00BC45EE" w:rsidP="00BC45EE">
            <w:pPr>
              <w:ind w:left="-71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79A3DAB1" w14:textId="3855593D" w:rsidR="00BC45EE" w:rsidRPr="002808D4" w:rsidRDefault="00BC45EE" w:rsidP="00BC45EE">
            <w:pPr>
              <w:snapToGrid w:val="0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7A54294D" w14:textId="1E09A194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5B728C1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36961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Gwarancja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E6C0E" w14:textId="77777777" w:rsidR="00BC45EE" w:rsidRPr="002808D4" w:rsidRDefault="00BC45EE" w:rsidP="00BC45EE">
            <w:pPr>
              <w:snapToGrid w:val="0"/>
            </w:pPr>
            <w:r w:rsidRPr="002808D4">
              <w:t>minimum 36 miesięcy</w:t>
            </w:r>
          </w:p>
        </w:tc>
        <w:tc>
          <w:tcPr>
            <w:tcW w:w="0" w:type="auto"/>
          </w:tcPr>
          <w:p w14:paraId="7288662E" w14:textId="3D4D5E2A" w:rsidR="00BC45EE" w:rsidRPr="002808D4" w:rsidRDefault="00BC45EE" w:rsidP="00BC45EE">
            <w:pPr>
              <w:snapToGrid w:val="0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BC45EE" w:rsidRPr="002808D4" w14:paraId="13A1C386" w14:textId="75C4F47C" w:rsidTr="00BC45E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9C17579" w14:textId="77777777" w:rsidR="00BC45EE" w:rsidRPr="002808D4" w:rsidRDefault="00BC45EE" w:rsidP="00BC45EE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C4583B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  <w:r w:rsidRPr="002808D4">
              <w:t>Wymagania ogólne</w:t>
            </w:r>
          </w:p>
          <w:p w14:paraId="5079AEE4" w14:textId="77777777" w:rsidR="00BC45EE" w:rsidRPr="002808D4" w:rsidRDefault="00BC45EE" w:rsidP="00BC45EE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74A66" w14:textId="77777777" w:rsidR="00BC45EE" w:rsidRPr="002808D4" w:rsidRDefault="00BC45EE" w:rsidP="00BC45EE">
            <w:pPr>
              <w:pStyle w:val="Akapitzlist"/>
              <w:numPr>
                <w:ilvl w:val="0"/>
                <w:numId w:val="38"/>
              </w:numPr>
              <w:snapToGrid w:val="0"/>
              <w:spacing w:before="80"/>
            </w:pPr>
            <w:r w:rsidRPr="002808D4">
              <w:t>sprzęt fabrycznie nowy</w:t>
            </w:r>
          </w:p>
          <w:p w14:paraId="4F2E28A2" w14:textId="77777777" w:rsidR="00BC45EE" w:rsidRPr="002808D4" w:rsidRDefault="00BC45EE" w:rsidP="00BC45EE">
            <w:pPr>
              <w:pStyle w:val="Akapitzlist"/>
              <w:numPr>
                <w:ilvl w:val="0"/>
                <w:numId w:val="38"/>
              </w:numPr>
              <w:snapToGrid w:val="0"/>
              <w:spacing w:before="80"/>
            </w:pPr>
            <w:r w:rsidRPr="002808D4">
              <w:t>wykonawca gwarantuje, że oferowany sprzęt zostanie przekazany Zamawiającemu wolny bez wad</w:t>
            </w:r>
          </w:p>
          <w:p w14:paraId="38D9B92D" w14:textId="77777777" w:rsidR="00BC45EE" w:rsidRPr="002808D4" w:rsidRDefault="00BC45EE" w:rsidP="00BC45EE">
            <w:pPr>
              <w:snapToGrid w:val="0"/>
              <w:ind w:left="357"/>
            </w:pPr>
          </w:p>
        </w:tc>
        <w:tc>
          <w:tcPr>
            <w:tcW w:w="0" w:type="auto"/>
          </w:tcPr>
          <w:p w14:paraId="1FE429F7" w14:textId="48CC71BE" w:rsidR="00BC45EE" w:rsidRPr="002808D4" w:rsidRDefault="00BC45EE" w:rsidP="00BC45EE">
            <w:pPr>
              <w:snapToGrid w:val="0"/>
              <w:spacing w:before="80"/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</w:tbl>
    <w:p w14:paraId="3FD6ACCB" w14:textId="77777777" w:rsidR="009824A5" w:rsidRPr="002808D4" w:rsidRDefault="009824A5" w:rsidP="00B075DB">
      <w:pPr>
        <w:tabs>
          <w:tab w:val="left" w:pos="10440"/>
        </w:tabs>
        <w:snapToGrid w:val="0"/>
        <w:jc w:val="both"/>
        <w:rPr>
          <w:sz w:val="24"/>
          <w:szCs w:val="24"/>
        </w:rPr>
      </w:pPr>
    </w:p>
    <w:p w14:paraId="29AFBBAB" w14:textId="77777777" w:rsidR="009824A5" w:rsidRPr="002808D4" w:rsidRDefault="009824A5" w:rsidP="00B075DB">
      <w:pPr>
        <w:tabs>
          <w:tab w:val="left" w:pos="10440"/>
        </w:tabs>
        <w:snapToGrid w:val="0"/>
        <w:jc w:val="both"/>
        <w:rPr>
          <w:sz w:val="24"/>
          <w:szCs w:val="24"/>
        </w:rPr>
      </w:pPr>
    </w:p>
    <w:p w14:paraId="55BF5361" w14:textId="24890353" w:rsidR="000336F8" w:rsidRPr="002808D4" w:rsidRDefault="000336F8" w:rsidP="00D003F3">
      <w:pPr>
        <w:pStyle w:val="Akapitzlist"/>
        <w:numPr>
          <w:ilvl w:val="0"/>
          <w:numId w:val="1"/>
        </w:numPr>
        <w:ind w:left="284"/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>Serwer z oprogramowaniem</w:t>
      </w:r>
      <w:r w:rsidR="00517064">
        <w:rPr>
          <w:b/>
          <w:sz w:val="28"/>
          <w:szCs w:val="28"/>
        </w:rPr>
        <w:t xml:space="preserve"> – 1 szt.</w:t>
      </w:r>
    </w:p>
    <w:p w14:paraId="27EE9C49" w14:textId="77777777" w:rsidR="007E37A8" w:rsidRPr="002808D4" w:rsidRDefault="007E37A8" w:rsidP="007E37A8">
      <w:pPr>
        <w:rPr>
          <w:b/>
          <w:sz w:val="28"/>
          <w:szCs w:val="28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887"/>
        <w:gridCol w:w="5044"/>
        <w:gridCol w:w="1620"/>
        <w:gridCol w:w="14"/>
      </w:tblGrid>
      <w:tr w:rsidR="00AE63A1" w:rsidRPr="002808D4" w14:paraId="2F36FCA6" w14:textId="3F32FCEF" w:rsidTr="00AE63A1">
        <w:tc>
          <w:tcPr>
            <w:tcW w:w="0" w:type="auto"/>
            <w:hideMark/>
          </w:tcPr>
          <w:p w14:paraId="4D0FA2D6" w14:textId="77777777" w:rsidR="00AE63A1" w:rsidRPr="002808D4" w:rsidRDefault="00AE63A1" w:rsidP="00AE63A1">
            <w:pPr>
              <w:rPr>
                <w:b/>
                <w:color w:val="000000" w:themeColor="text1"/>
              </w:rPr>
            </w:pPr>
            <w:r w:rsidRPr="002808D4">
              <w:rPr>
                <w:b/>
                <w:color w:val="000000" w:themeColor="text1"/>
              </w:rPr>
              <w:t>Lp.</w:t>
            </w:r>
          </w:p>
        </w:tc>
        <w:tc>
          <w:tcPr>
            <w:tcW w:w="0" w:type="auto"/>
            <w:hideMark/>
          </w:tcPr>
          <w:p w14:paraId="6BE6CA86" w14:textId="77777777" w:rsidR="00AE63A1" w:rsidRPr="002808D4" w:rsidRDefault="00AE63A1" w:rsidP="00AE63A1">
            <w:pPr>
              <w:rPr>
                <w:b/>
                <w:color w:val="000000" w:themeColor="text1"/>
              </w:rPr>
            </w:pPr>
            <w:r w:rsidRPr="002808D4">
              <w:rPr>
                <w:b/>
                <w:color w:val="000000" w:themeColor="text1"/>
              </w:rPr>
              <w:t>Opis</w:t>
            </w:r>
          </w:p>
        </w:tc>
        <w:tc>
          <w:tcPr>
            <w:tcW w:w="0" w:type="auto"/>
            <w:hideMark/>
          </w:tcPr>
          <w:p w14:paraId="0FF46E45" w14:textId="77777777" w:rsidR="00AE63A1" w:rsidRPr="002808D4" w:rsidRDefault="00AE63A1" w:rsidP="00AE63A1">
            <w:pPr>
              <w:ind w:left="317" w:hanging="317"/>
              <w:rPr>
                <w:b/>
                <w:color w:val="000000" w:themeColor="text1"/>
              </w:rPr>
            </w:pPr>
            <w:r w:rsidRPr="002808D4">
              <w:rPr>
                <w:b/>
                <w:color w:val="000000" w:themeColor="text1"/>
              </w:rPr>
              <w:t>Minimalne wymagania</w:t>
            </w:r>
          </w:p>
        </w:tc>
        <w:tc>
          <w:tcPr>
            <w:tcW w:w="236" w:type="dxa"/>
            <w:gridSpan w:val="2"/>
          </w:tcPr>
          <w:p w14:paraId="221E407B" w14:textId="3B4CA29B" w:rsidR="00AE63A1" w:rsidRPr="002808D4" w:rsidRDefault="00AE63A1" w:rsidP="00AE63A1">
            <w:pPr>
              <w:rPr>
                <w:b/>
                <w:color w:val="000000" w:themeColor="text1"/>
              </w:rPr>
            </w:pPr>
            <w:r w:rsidRPr="002808D4">
              <w:rPr>
                <w:b/>
              </w:rPr>
              <w:t>Oferowane parametry, zaznaczyć spełnia – TAK, nie spełnia - NIE</w:t>
            </w:r>
          </w:p>
        </w:tc>
      </w:tr>
      <w:tr w:rsidR="00AE63A1" w:rsidRPr="002808D4" w14:paraId="32F4AF00" w14:textId="7D9C787C" w:rsidTr="00AE63A1">
        <w:trPr>
          <w:gridAfter w:val="1"/>
          <w:wAfter w:w="14" w:type="dxa"/>
        </w:trPr>
        <w:tc>
          <w:tcPr>
            <w:tcW w:w="0" w:type="auto"/>
          </w:tcPr>
          <w:p w14:paraId="0648340C" w14:textId="77777777" w:rsidR="00AE63A1" w:rsidRPr="002808D4" w:rsidRDefault="00AE63A1" w:rsidP="00AE63A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1B017645" w14:textId="77777777" w:rsidR="00AE63A1" w:rsidRPr="002808D4" w:rsidRDefault="00AE63A1" w:rsidP="00AE63A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2222FA9A" w14:textId="77777777" w:rsidR="00AE63A1" w:rsidRPr="002808D4" w:rsidRDefault="00AE63A1" w:rsidP="00AE63A1">
            <w:pPr>
              <w:ind w:left="317" w:hanging="31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430C5F80" w14:textId="77777777" w:rsidR="00AE63A1" w:rsidRPr="002808D4" w:rsidRDefault="00AE63A1" w:rsidP="00AE63A1">
            <w:r w:rsidRPr="002808D4">
              <w:t xml:space="preserve">Producent, model: </w:t>
            </w:r>
          </w:p>
          <w:p w14:paraId="76C72A06" w14:textId="4CB886B1" w:rsidR="00AE63A1" w:rsidRPr="002808D4" w:rsidRDefault="00AE63A1" w:rsidP="00AE63A1">
            <w:pPr>
              <w:ind w:left="317" w:hanging="317"/>
              <w:jc w:val="center"/>
              <w:rPr>
                <w:b/>
                <w:color w:val="000000" w:themeColor="text1"/>
              </w:rPr>
            </w:pPr>
            <w:r w:rsidRPr="002808D4">
              <w:t>…………………</w:t>
            </w:r>
          </w:p>
        </w:tc>
      </w:tr>
      <w:tr w:rsidR="00AE63A1" w:rsidRPr="002808D4" w14:paraId="62F1F943" w14:textId="51A4277B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2CE4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16B2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8BDA" w14:textId="77777777" w:rsidR="00AE63A1" w:rsidRPr="002808D4" w:rsidRDefault="00AE63A1" w:rsidP="00AE63A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Obudowa </w:t>
            </w:r>
            <w:proofErr w:type="spellStart"/>
            <w:r w:rsidRPr="002808D4">
              <w:rPr>
                <w:color w:val="000000" w:themeColor="text1"/>
              </w:rPr>
              <w:t>Rack</w:t>
            </w:r>
            <w:proofErr w:type="spellEnd"/>
            <w:r w:rsidRPr="002808D4">
              <w:rPr>
                <w:color w:val="000000" w:themeColor="text1"/>
              </w:rPr>
              <w:t xml:space="preserve"> o wysokości max. 1U umożliwiającą instalację min. 8 dysków 2.5” z kompletem wysuwanych szyn umożliwiających montaż w szafie </w:t>
            </w:r>
            <w:proofErr w:type="spellStart"/>
            <w:r w:rsidRPr="002808D4">
              <w:rPr>
                <w:color w:val="000000" w:themeColor="text1"/>
              </w:rPr>
              <w:t>rack</w:t>
            </w:r>
            <w:proofErr w:type="spellEnd"/>
            <w:r w:rsidRPr="002808D4">
              <w:rPr>
                <w:color w:val="000000" w:themeColor="text1"/>
              </w:rPr>
              <w:t xml:space="preserve"> i wysuwanie serwera do celów serwisowych.</w:t>
            </w:r>
          </w:p>
          <w:p w14:paraId="53AACDDC" w14:textId="77777777" w:rsidR="00AE63A1" w:rsidRPr="002808D4" w:rsidRDefault="00AE63A1" w:rsidP="00AE63A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Zatoki dyskowe gotowe do zainstalowania 8 dysków SFF typu Hot </w:t>
            </w:r>
            <w:proofErr w:type="spellStart"/>
            <w:r w:rsidRPr="002808D4">
              <w:rPr>
                <w:color w:val="000000" w:themeColor="text1"/>
              </w:rPr>
              <w:t>Swap</w:t>
            </w:r>
            <w:proofErr w:type="spellEnd"/>
            <w:r w:rsidRPr="002808D4">
              <w:rPr>
                <w:color w:val="000000" w:themeColor="text1"/>
              </w:rPr>
              <w:t xml:space="preserve">, SAS/SATA/SSD 2.5” i opcja rozbudowy/rekonfiguracji o dodatkowe 2 dyski typu Hot </w:t>
            </w:r>
            <w:proofErr w:type="spellStart"/>
            <w:r w:rsidRPr="002808D4">
              <w:rPr>
                <w:color w:val="000000" w:themeColor="text1"/>
              </w:rPr>
              <w:t>Swap</w:t>
            </w:r>
            <w:proofErr w:type="spellEnd"/>
            <w:r w:rsidRPr="002808D4">
              <w:rPr>
                <w:color w:val="000000" w:themeColor="text1"/>
              </w:rPr>
              <w:t>, SAS/SATA/SSD/</w:t>
            </w:r>
            <w:proofErr w:type="spellStart"/>
            <w:r w:rsidRPr="002808D4">
              <w:rPr>
                <w:color w:val="000000" w:themeColor="text1"/>
              </w:rPr>
              <w:t>NVMe</w:t>
            </w:r>
            <w:proofErr w:type="spellEnd"/>
            <w:r w:rsidRPr="002808D4">
              <w:rPr>
                <w:color w:val="000000" w:themeColor="text1"/>
              </w:rPr>
              <w:t xml:space="preserve"> 2.5” montowane z przodu obudowy.</w:t>
            </w:r>
          </w:p>
          <w:p w14:paraId="5AA85C71" w14:textId="77777777" w:rsidR="00AE63A1" w:rsidRPr="002808D4" w:rsidRDefault="00AE63A1" w:rsidP="00AE63A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 przypadku braku opcji rozbudowy/rekonfiguracji o dodatkowe zatoki dyskowe, serwer standardowo wyposażony w minimum 10 zatok dyskowych SFF gotowych do instalacji dysków SAS/SATA/SSD 2.5”typu Hot </w:t>
            </w:r>
            <w:proofErr w:type="spellStart"/>
            <w:r w:rsidRPr="002808D4">
              <w:rPr>
                <w:color w:val="000000" w:themeColor="text1"/>
              </w:rPr>
              <w:t>Swap</w:t>
            </w:r>
            <w:proofErr w:type="spellEnd"/>
          </w:p>
          <w:p w14:paraId="07EF4DFF" w14:textId="77777777" w:rsidR="00AE63A1" w:rsidRPr="002808D4" w:rsidRDefault="00AE63A1" w:rsidP="00AE63A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czujnik otwarcia obudowy współpracujący z BIOS/UEFI.</w:t>
            </w:r>
          </w:p>
          <w:p w14:paraId="028FD52E" w14:textId="77777777" w:rsidR="00AE63A1" w:rsidRPr="002808D4" w:rsidRDefault="00AE63A1" w:rsidP="00AE63A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zdejmowany panel przedni wyposażenia w zamek i chroniącym przed nieuprawionym dostępem do dysków.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AE7" w14:textId="06C1A013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6432A16F" w14:textId="015C8502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7FB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474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21C" w14:textId="77777777" w:rsidR="00AE63A1" w:rsidRPr="002808D4" w:rsidRDefault="00AE63A1" w:rsidP="00AE63A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Dwuprocesorowa, wyprodukowana i zaprojektowana przez producenta serwera z możliwością instalacji procesorów do 28 rdzeniowych i mocy 205W.</w:t>
            </w:r>
          </w:p>
          <w:p w14:paraId="4637C2A2" w14:textId="77777777" w:rsidR="00AE63A1" w:rsidRPr="002808D4" w:rsidRDefault="00AE63A1" w:rsidP="00AE63A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modułu TPM min. 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CF8" w14:textId="4D26A569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5310B7E9" w14:textId="749AEC7B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E56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903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BB4E" w14:textId="77777777" w:rsidR="00AE63A1" w:rsidRPr="002808D4" w:rsidRDefault="00AE63A1" w:rsidP="00AE63A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Zainstalowany jeden procesor min. 8-rdzeniowy klasy x86 z częstotliwością bazową min. 2.1 GHz umożliwiający osiągnięcie wyniku dla dwóch procesorów min. 82.8 punktów w teście SPECrate2017_int_base oraz min. 92.6 punktów w teście SPECrate2017_fp_base dostępnym na stronie www.spec.org oferowanego modelu serwera.</w:t>
            </w:r>
          </w:p>
          <w:p w14:paraId="650D8769" w14:textId="77777777" w:rsidR="00AE63A1" w:rsidRPr="002808D4" w:rsidRDefault="00AE63A1" w:rsidP="00AE63A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Nie dopuszcza się procesorów o innej ilości rdzeni fizycznych z uwagi na optymalizację kosztową licencji systemów operacyjnych.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FAF" w14:textId="5EA482F0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5EB7D89F" w14:textId="1DB9A716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4DA5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147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Pamięć operacyjna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1E91" w14:textId="79F833A4" w:rsidR="00AE63A1" w:rsidRPr="002808D4" w:rsidRDefault="00AE63A1" w:rsidP="00AE63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64GB pamięci RAM, 2933 MT/s w modułach dwubankowych o pojemności 16GB każdy.</w:t>
            </w:r>
          </w:p>
          <w:p w14:paraId="4B6E8F58" w14:textId="77777777" w:rsidR="00AE63A1" w:rsidRPr="002808D4" w:rsidRDefault="00AE63A1" w:rsidP="00AE63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Płyta główna z 24 slotami na pamięć i umożliwiająca instalację 3TB (przy zastosowaniu odpowiednich pamięci).</w:t>
            </w:r>
          </w:p>
          <w:p w14:paraId="6B7E07AC" w14:textId="77777777" w:rsidR="00AE63A1" w:rsidRPr="002808D4" w:rsidRDefault="00AE63A1" w:rsidP="00AE63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Wsparcie dla technologii zabezpieczania pamięci: Advanced ECC, </w:t>
            </w:r>
            <w:proofErr w:type="spellStart"/>
            <w:r w:rsidRPr="002808D4">
              <w:rPr>
                <w:color w:val="000000" w:themeColor="text1"/>
              </w:rPr>
              <w:t>Rank</w:t>
            </w:r>
            <w:proofErr w:type="spellEnd"/>
            <w:r w:rsidRPr="002808D4">
              <w:rPr>
                <w:color w:val="000000" w:themeColor="text1"/>
              </w:rPr>
              <w:t xml:space="preserve"> sparing (online </w:t>
            </w:r>
            <w:proofErr w:type="spellStart"/>
            <w:r w:rsidRPr="002808D4">
              <w:rPr>
                <w:color w:val="000000" w:themeColor="text1"/>
              </w:rPr>
              <w:t>spare</w:t>
            </w:r>
            <w:proofErr w:type="spellEnd"/>
            <w:r w:rsidRPr="002808D4">
              <w:rPr>
                <w:color w:val="000000" w:themeColor="text1"/>
              </w:rPr>
              <w:t>).</w:t>
            </w:r>
          </w:p>
          <w:p w14:paraId="5CF9301E" w14:textId="77777777" w:rsidR="00AE63A1" w:rsidRPr="002808D4" w:rsidRDefault="00AE63A1" w:rsidP="00AE63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Serwer z obsługą pamięci </w:t>
            </w:r>
            <w:proofErr w:type="spellStart"/>
            <w:r w:rsidRPr="002808D4">
              <w:rPr>
                <w:color w:val="000000" w:themeColor="text1"/>
              </w:rPr>
              <w:t>Persistent</w:t>
            </w:r>
            <w:proofErr w:type="spellEnd"/>
            <w:r w:rsidRPr="002808D4">
              <w:rPr>
                <w:color w:val="000000" w:themeColor="text1"/>
              </w:rPr>
              <w:t xml:space="preserve"> Memory oraz NVDIMM.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9DE" w14:textId="68400A33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67110024" w14:textId="4FC0904D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30EA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317" w14:textId="77777777" w:rsidR="00AE63A1" w:rsidRPr="002808D4" w:rsidRDefault="00AE63A1" w:rsidP="00AE63A1">
            <w:pPr>
              <w:rPr>
                <w:color w:val="000000" w:themeColor="text1"/>
              </w:rPr>
            </w:pPr>
            <w:proofErr w:type="spellStart"/>
            <w:r w:rsidRPr="002808D4">
              <w:rPr>
                <w:color w:val="000000" w:themeColor="text1"/>
              </w:rPr>
              <w:t>Sloty</w:t>
            </w:r>
            <w:proofErr w:type="spellEnd"/>
            <w:r w:rsidRPr="002808D4">
              <w:rPr>
                <w:color w:val="000000" w:themeColor="text1"/>
              </w:rPr>
              <w:t xml:space="preserve"> rozszerzeń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A47" w14:textId="77777777" w:rsidR="00AE63A1" w:rsidRPr="002808D4" w:rsidRDefault="00AE63A1" w:rsidP="00AE63A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Serwer musi być wyposażony w 2 aktywne gniazda </w:t>
            </w:r>
            <w:proofErr w:type="spellStart"/>
            <w:r w:rsidRPr="002808D4">
              <w:rPr>
                <w:color w:val="000000" w:themeColor="text1"/>
              </w:rPr>
              <w:t>PCIe</w:t>
            </w:r>
            <w:proofErr w:type="spellEnd"/>
            <w:r w:rsidRPr="002808D4">
              <w:rPr>
                <w:color w:val="000000" w:themeColor="text1"/>
              </w:rPr>
              <w:t xml:space="preserve"> Gen3 gotowe do obsadzenia w tym min. jedno gniazda x16 (</w:t>
            </w:r>
            <w:proofErr w:type="spellStart"/>
            <w:r w:rsidRPr="002808D4">
              <w:rPr>
                <w:color w:val="000000" w:themeColor="text1"/>
              </w:rPr>
              <w:t>bus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width</w:t>
            </w:r>
            <w:proofErr w:type="spellEnd"/>
            <w:r w:rsidRPr="002808D4">
              <w:rPr>
                <w:color w:val="000000" w:themeColor="text1"/>
              </w:rPr>
              <w:t>).</w:t>
            </w:r>
          </w:p>
          <w:p w14:paraId="1175963B" w14:textId="77777777" w:rsidR="00AE63A1" w:rsidRPr="002808D4" w:rsidRDefault="00AE63A1" w:rsidP="00AE63A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Możliwość rozbudowy o trzeci slot </w:t>
            </w:r>
            <w:proofErr w:type="spellStart"/>
            <w:r w:rsidRPr="002808D4">
              <w:rPr>
                <w:color w:val="000000" w:themeColor="text1"/>
              </w:rPr>
              <w:t>PCIe</w:t>
            </w:r>
            <w:proofErr w:type="spellEnd"/>
            <w:r w:rsidRPr="002808D4">
              <w:rPr>
                <w:color w:val="000000" w:themeColor="text1"/>
              </w:rPr>
              <w:t xml:space="preserve"> Gen3 z gniazdem x16 (</w:t>
            </w:r>
            <w:proofErr w:type="spellStart"/>
            <w:r w:rsidRPr="002808D4">
              <w:rPr>
                <w:color w:val="000000" w:themeColor="text1"/>
              </w:rPr>
              <w:t>bus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width</w:t>
            </w:r>
            <w:proofErr w:type="spellEnd"/>
            <w:r w:rsidRPr="002808D4">
              <w:rPr>
                <w:color w:val="000000" w:themeColor="text1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E1E" w14:textId="7BD43EA2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204B64EF" w14:textId="49608E10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5373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B9C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Dyski</w:t>
            </w:r>
          </w:p>
          <w:p w14:paraId="6AA2C86D" w14:textId="77777777" w:rsidR="00AE63A1" w:rsidRPr="002808D4" w:rsidRDefault="00AE63A1" w:rsidP="00AE63A1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5C1" w14:textId="77777777" w:rsidR="00AE63A1" w:rsidRPr="002808D4" w:rsidRDefault="00AE63A1" w:rsidP="00AE63A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Dwa dyski 2.4TB SAS 10k typu Hot </w:t>
            </w:r>
            <w:proofErr w:type="spellStart"/>
            <w:r w:rsidRPr="002808D4">
              <w:rPr>
                <w:color w:val="000000" w:themeColor="text1"/>
              </w:rPr>
              <w:t>Swap</w:t>
            </w:r>
            <w:proofErr w:type="spellEnd"/>
            <w:r w:rsidRPr="002808D4">
              <w:rPr>
                <w:color w:val="000000" w:themeColor="text1"/>
              </w:rPr>
              <w:t xml:space="preserve"> każdy.</w:t>
            </w:r>
          </w:p>
          <w:p w14:paraId="6B4DBCA8" w14:textId="77777777" w:rsidR="00AE63A1" w:rsidRPr="002808D4" w:rsidRDefault="00AE63A1" w:rsidP="00AE63A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Serwer ma mieć możliwość instalacji wewnątrz pamięci </w:t>
            </w:r>
            <w:proofErr w:type="spellStart"/>
            <w:r w:rsidRPr="002808D4">
              <w:rPr>
                <w:color w:val="000000" w:themeColor="text1"/>
              </w:rPr>
              <w:t>flash</w:t>
            </w:r>
            <w:proofErr w:type="spellEnd"/>
            <w:r w:rsidRPr="002808D4">
              <w:rPr>
                <w:color w:val="000000" w:themeColor="text1"/>
              </w:rPr>
              <w:t xml:space="preserve"> w postaci kart </w:t>
            </w:r>
            <w:proofErr w:type="spellStart"/>
            <w:r w:rsidRPr="002808D4">
              <w:rPr>
                <w:color w:val="000000" w:themeColor="text1"/>
              </w:rPr>
              <w:t>microSD</w:t>
            </w:r>
            <w:proofErr w:type="spellEnd"/>
            <w:r w:rsidRPr="002808D4">
              <w:rPr>
                <w:color w:val="000000" w:themeColor="text1"/>
              </w:rPr>
              <w:t xml:space="preserve"> lub SD zapewniających  redundancję danych RAID1 o min. pojemności 32GB.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B80" w14:textId="1873D393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284D8B8F" w14:textId="0B8F6F42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DE99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8C8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Kontroler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F925" w14:textId="77777777" w:rsidR="00AE63A1" w:rsidRPr="002808D4" w:rsidRDefault="00AE63A1" w:rsidP="00AE63A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Zainstalowany w dedykowanym slocie nie zajmujący slotów </w:t>
            </w:r>
            <w:proofErr w:type="spellStart"/>
            <w:r w:rsidRPr="002808D4">
              <w:rPr>
                <w:color w:val="000000" w:themeColor="text1"/>
              </w:rPr>
              <w:t>PCIe</w:t>
            </w:r>
            <w:proofErr w:type="spellEnd"/>
            <w:r w:rsidRPr="002808D4">
              <w:rPr>
                <w:color w:val="000000" w:themeColor="text1"/>
              </w:rPr>
              <w:t xml:space="preserve"> opisanych w punkcie „</w:t>
            </w:r>
            <w:proofErr w:type="spellStart"/>
            <w:r w:rsidRPr="002808D4">
              <w:rPr>
                <w:color w:val="000000" w:themeColor="text1"/>
              </w:rPr>
              <w:t>Sloty</w:t>
            </w:r>
            <w:proofErr w:type="spellEnd"/>
            <w:r w:rsidRPr="002808D4">
              <w:rPr>
                <w:color w:val="000000" w:themeColor="text1"/>
              </w:rPr>
              <w:t xml:space="preserve"> rozszerzeń” sprzętowy kontroler RAID zapewniający obsługę 8 napędów dyskowych SAS, SATA oraz obsługujący poziomy RAID  0, 1, 5, 6, 10, 50, 60 z 2GB pamięci cache oraz podtrzymywaniem bateryjnym.</w:t>
            </w:r>
          </w:p>
          <w:p w14:paraId="34C5EE23" w14:textId="77777777" w:rsidR="00AE63A1" w:rsidRPr="002808D4" w:rsidRDefault="00AE63A1" w:rsidP="00AE63A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Kontroler musi umożliwiać pracę z dyskami w trybach RAID i HBA jednocześnie.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B78" w14:textId="2E8878A8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1BC14DF0" w14:textId="140F4FAE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B46E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4BE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Interfejsy sieciowe / 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6C43" w14:textId="77777777" w:rsidR="00AE63A1" w:rsidRPr="002808D4" w:rsidRDefault="00AE63A1" w:rsidP="00AE63A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Zintegrowana czteroportowa karta sieciowa 1 </w:t>
            </w:r>
            <w:proofErr w:type="spellStart"/>
            <w:r w:rsidRPr="002808D4">
              <w:rPr>
                <w:color w:val="000000" w:themeColor="text1"/>
              </w:rPr>
              <w:t>Gbit</w:t>
            </w:r>
            <w:proofErr w:type="spellEnd"/>
            <w:r w:rsidRPr="002808D4">
              <w:rPr>
                <w:color w:val="000000" w:themeColor="text1"/>
              </w:rPr>
              <w:t xml:space="preserve">/s </w:t>
            </w:r>
            <w:proofErr w:type="spellStart"/>
            <w:r w:rsidRPr="002808D4">
              <w:rPr>
                <w:color w:val="000000" w:themeColor="text1"/>
              </w:rPr>
              <w:t>BaseT</w:t>
            </w:r>
            <w:proofErr w:type="spellEnd"/>
            <w:r w:rsidRPr="002808D4">
              <w:rPr>
                <w:color w:val="000000" w:themeColor="text1"/>
              </w:rPr>
              <w:t>.</w:t>
            </w:r>
          </w:p>
          <w:p w14:paraId="1B9F2BDF" w14:textId="77777777" w:rsidR="00AE63A1" w:rsidRPr="002808D4" w:rsidRDefault="00AE63A1" w:rsidP="00AE63A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Dedykowany port 1Gb RJ45 dla karty zarządzającej.</w:t>
            </w:r>
          </w:p>
          <w:p w14:paraId="4462C235" w14:textId="77777777" w:rsidR="00AE63A1" w:rsidRPr="002808D4" w:rsidRDefault="00AE63A1" w:rsidP="00AE63A1">
            <w:pPr>
              <w:ind w:left="720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BD2" w14:textId="44899F18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090DA4D6" w14:textId="3AB0C750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AC21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3D1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Karta graficzna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CFE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Zintegrowana karta graficzna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219A" w14:textId="6EA9424B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273C8193" w14:textId="33A4ED1C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6342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9B0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Porty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5F31" w14:textId="77777777" w:rsidR="00AE63A1" w:rsidRPr="002808D4" w:rsidRDefault="00AE63A1" w:rsidP="00AE63A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VGA na tylnym panelu.</w:t>
            </w:r>
          </w:p>
          <w:p w14:paraId="2059B4DE" w14:textId="77777777" w:rsidR="00AE63A1" w:rsidRPr="002808D4" w:rsidRDefault="00AE63A1" w:rsidP="00AE63A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Złącza USB: min. 5 portów USB 3.0 w tym 1 szt. wewnątrz obudowy oraz 2 porty USB 3.0 z tyłu serwera</w:t>
            </w:r>
          </w:p>
          <w:p w14:paraId="2C7C68DD" w14:textId="77777777" w:rsidR="00AE63A1" w:rsidRPr="002808D4" w:rsidRDefault="00AE63A1" w:rsidP="00AE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color w:val="000000" w:themeColor="text1"/>
              </w:rPr>
            </w:pPr>
          </w:p>
          <w:p w14:paraId="3BCFB350" w14:textId="77777777" w:rsidR="00AE63A1" w:rsidRPr="002808D4" w:rsidRDefault="00AE63A1" w:rsidP="00AE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rozbudowy/rekonfiguracji o:</w:t>
            </w:r>
          </w:p>
          <w:p w14:paraId="2A1ED36A" w14:textId="54961F4C" w:rsidR="00AE63A1" w:rsidRPr="002808D4" w:rsidRDefault="00AE63A1" w:rsidP="00AE63A1">
            <w:pPr>
              <w:pStyle w:val="Akapitzlist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port szeregowy typu DB9/DE-9 (9 </w:t>
            </w:r>
            <w:proofErr w:type="spellStart"/>
            <w:r w:rsidRPr="002808D4">
              <w:rPr>
                <w:color w:val="000000" w:themeColor="text1"/>
              </w:rPr>
              <w:t>pinowy</w:t>
            </w:r>
            <w:proofErr w:type="spellEnd"/>
            <w:r w:rsidRPr="002808D4">
              <w:rPr>
                <w:color w:val="000000" w:themeColor="text1"/>
              </w:rPr>
              <w:t>), wyprowadzony na zewnątrz obudowy bez pośrednictwa portu USB/RJ45 oraz bez konieczności instalowania kart w slotach PCI-Express</w:t>
            </w:r>
          </w:p>
          <w:p w14:paraId="7BA14AB1" w14:textId="6BC70CEE" w:rsidR="00AE63A1" w:rsidRPr="002808D4" w:rsidRDefault="00AE63A1" w:rsidP="00AE63A1">
            <w:pPr>
              <w:pStyle w:val="Akapitzlist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cyfrowy port video (Display Port lub HDMI), bez użycia przejściówek z portu VGA lub USB.</w:t>
            </w:r>
          </w:p>
          <w:p w14:paraId="75BB698D" w14:textId="77777777" w:rsidR="00AE63A1" w:rsidRPr="002808D4" w:rsidRDefault="00AE63A1" w:rsidP="00AE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color w:val="000000" w:themeColor="text1"/>
              </w:rPr>
            </w:pPr>
          </w:p>
          <w:p w14:paraId="31CD2CCD" w14:textId="77777777" w:rsidR="00AE63A1" w:rsidRPr="002808D4" w:rsidRDefault="00AE63A1" w:rsidP="00AE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Ilość dostępnych złączy nie może być osiągnięta poprzez stosowanie zewnętrznych przejściówek, rozgałęziaczy, konwerterów IP, kart </w:t>
            </w:r>
            <w:proofErr w:type="spellStart"/>
            <w:r w:rsidRPr="002808D4">
              <w:rPr>
                <w:color w:val="000000" w:themeColor="text1"/>
              </w:rPr>
              <w:t>PCIe</w:t>
            </w:r>
            <w:proofErr w:type="spellEnd"/>
            <w:r w:rsidRPr="002808D4">
              <w:rPr>
                <w:color w:val="000000" w:themeColor="text1"/>
              </w:rPr>
              <w:t>, itp.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EAE" w14:textId="6E612AA2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1137A949" w14:textId="17251C4E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AB8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846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Napęd DVD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0B1" w14:textId="77777777" w:rsidR="00AE63A1" w:rsidRPr="002808D4" w:rsidRDefault="00AE63A1" w:rsidP="00AE63A1">
            <w:pPr>
              <w:pStyle w:val="Akapitzlist"/>
              <w:spacing w:after="160" w:line="360" w:lineRule="auto"/>
              <w:ind w:left="35"/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rozbudowy/rekonfiguracji o wewnętrzny napęd DVD-ROM lub DVD-RW.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FD1" w14:textId="20AD7E91" w:rsidR="00AE63A1" w:rsidRPr="002808D4" w:rsidRDefault="00AE63A1" w:rsidP="00AE63A1">
            <w:pPr>
              <w:pStyle w:val="Akapitzlist"/>
              <w:spacing w:after="160" w:line="360" w:lineRule="auto"/>
              <w:ind w:left="35"/>
              <w:jc w:val="both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16F67E9C" w14:textId="0788F03D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06F9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3CD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Zasilacze, chłodzenie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B50A" w14:textId="77777777" w:rsidR="00AE63A1" w:rsidRPr="002808D4" w:rsidRDefault="00AE63A1" w:rsidP="00AE63A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Redundantne zasilacze typu </w:t>
            </w:r>
            <w:proofErr w:type="spellStart"/>
            <w:r w:rsidRPr="002808D4">
              <w:rPr>
                <w:color w:val="000000" w:themeColor="text1"/>
              </w:rPr>
              <w:t>hotplug</w:t>
            </w:r>
            <w:proofErr w:type="spellEnd"/>
            <w:r w:rsidRPr="002808D4">
              <w:rPr>
                <w:color w:val="000000" w:themeColor="text1"/>
              </w:rPr>
              <w:t xml:space="preserve"> o sprawności 94% (tzw. klasa Platinum) i mocy max. 500W każdy.</w:t>
            </w:r>
          </w:p>
          <w:p w14:paraId="2F532B1B" w14:textId="77777777" w:rsidR="00AE63A1" w:rsidRPr="002808D4" w:rsidRDefault="00AE63A1" w:rsidP="00AE63A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Redundantny zestaw wentylatorów typu „hot-plug” min.  5 szt.</w:t>
            </w:r>
          </w:p>
          <w:p w14:paraId="24A988EC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730" w14:textId="3ADD41F0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1604A543" w14:textId="43A18AAA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4FB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E66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Diagnostyka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841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elektroniczny panel diagnostyczny dostępnego z przodu serwera pozwalającego uzyskać informacje o stanie: procesora, pamięci, wentylatorów, zasilaczy, temperaturze.</w:t>
            </w:r>
          </w:p>
          <w:p w14:paraId="394E905A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783" w14:textId="5537760B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5F79E276" w14:textId="78FCD890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C9A4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B4D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Karta/moduł zarządzający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0D4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Niezależna od system operacyjnego, zintegrowana z płytą główną serwera lub jako dodatkowa karta w gnieździe PCI posiadająca funkcjonalności:</w:t>
            </w:r>
          </w:p>
          <w:p w14:paraId="76131645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monitorowanie podzespołów serwera: temperatura, zasilacze, wentylatory, procesory, pamięć RAM, kontrolery macierzowe dyski(fizyczne i logiczne)</w:t>
            </w:r>
          </w:p>
          <w:p w14:paraId="554A4C6D" w14:textId="1BEAA83B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wsparcie dla pracy w trybie </w:t>
            </w:r>
            <w:proofErr w:type="spellStart"/>
            <w:r w:rsidRPr="002808D4">
              <w:rPr>
                <w:color w:val="000000" w:themeColor="text1"/>
              </w:rPr>
              <w:t>bezagentowym</w:t>
            </w:r>
            <w:proofErr w:type="spellEnd"/>
            <w:r w:rsidRPr="002808D4">
              <w:rPr>
                <w:color w:val="000000" w:themeColor="text1"/>
              </w:rPr>
              <w:t xml:space="preserve"> – bez agentów zarządzania instalowanych w systemie operacyjnym</w:t>
            </w:r>
          </w:p>
          <w:p w14:paraId="1E62D913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generowaniem alertów SNMP</w:t>
            </w:r>
          </w:p>
          <w:p w14:paraId="512E81D2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dostęp do karty zarządzającej poprzez</w:t>
            </w:r>
          </w:p>
          <w:p w14:paraId="00373FEB" w14:textId="208204A1" w:rsidR="00AE63A1" w:rsidRPr="002808D4" w:rsidRDefault="00AE63A1" w:rsidP="00AE63A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dedykowany port RJ45 z tyłu serwera lub przez współdzielony port zintegrowanej karty sieciowej serwera</w:t>
            </w:r>
          </w:p>
          <w:p w14:paraId="629BB9B0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dostęp do karty możliwy</w:t>
            </w:r>
          </w:p>
          <w:p w14:paraId="0B2F924C" w14:textId="5A7D4F96" w:rsidR="00AE63A1" w:rsidRPr="002808D4" w:rsidRDefault="00AE63A1" w:rsidP="00AE63A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 poziomu przeglądarki webowej (GUI)</w:t>
            </w:r>
          </w:p>
          <w:p w14:paraId="3B0C2B0D" w14:textId="2D497CAC" w:rsidR="00AE63A1" w:rsidRPr="002808D4" w:rsidRDefault="00AE63A1" w:rsidP="00AE63A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2808D4">
              <w:rPr>
                <w:color w:val="000000" w:themeColor="text1"/>
                <w:lang w:val="en-US"/>
              </w:rPr>
              <w:t xml:space="preserve">z </w:t>
            </w:r>
            <w:proofErr w:type="spellStart"/>
            <w:r w:rsidRPr="002808D4">
              <w:rPr>
                <w:color w:val="000000" w:themeColor="text1"/>
                <w:lang w:val="en-US"/>
              </w:rPr>
              <w:t>poziomu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808D4">
              <w:rPr>
                <w:color w:val="000000" w:themeColor="text1"/>
                <w:lang w:val="en-US"/>
              </w:rPr>
              <w:t>linii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808D4">
              <w:rPr>
                <w:color w:val="000000" w:themeColor="text1"/>
                <w:lang w:val="en-US"/>
              </w:rPr>
              <w:t>komend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808D4">
              <w:rPr>
                <w:color w:val="000000" w:themeColor="text1"/>
                <w:lang w:val="en-US"/>
              </w:rPr>
              <w:t>zgodnie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z DMTF System Management Architecture for Server Hardware, Server Management Command Line Protocol (SM CLP)</w:t>
            </w:r>
          </w:p>
          <w:p w14:paraId="5CDC6976" w14:textId="70CD1831" w:rsidR="00AE63A1" w:rsidRPr="002808D4" w:rsidRDefault="00AE63A1" w:rsidP="00AE63A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proofErr w:type="spellStart"/>
            <w:r w:rsidRPr="002808D4">
              <w:rPr>
                <w:color w:val="000000" w:themeColor="text1"/>
                <w:lang w:val="en-US"/>
              </w:rPr>
              <w:t>poprzez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808D4">
              <w:rPr>
                <w:color w:val="000000" w:themeColor="text1"/>
                <w:lang w:val="en-US"/>
              </w:rPr>
              <w:t>interfejs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IPMI 2.0 (Intelligent Platform Management Interface)</w:t>
            </w:r>
          </w:p>
          <w:p w14:paraId="0EC6C89C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wbudowane narzędzia diagnostyczne </w:t>
            </w:r>
          </w:p>
          <w:p w14:paraId="7B0ABBFF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zdalna konfiguracji serwera(BIOS)</w:t>
            </w:r>
          </w:p>
          <w:p w14:paraId="65DB0FBC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obsługa mechanizmu </w:t>
            </w:r>
            <w:proofErr w:type="spellStart"/>
            <w:r w:rsidRPr="002808D4">
              <w:rPr>
                <w:color w:val="000000" w:themeColor="text1"/>
              </w:rPr>
              <w:t>remote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support</w:t>
            </w:r>
            <w:proofErr w:type="spellEnd"/>
            <w:r w:rsidRPr="002808D4">
              <w:rPr>
                <w:color w:val="000000" w:themeColor="text1"/>
              </w:rPr>
              <w:t xml:space="preserve"> – automatyczne połączenie karty z serwisem producenta sprzętu, automatyczne przesyłanie alertów, zgłoszeń serwisowych i zdalne monitorowanie</w:t>
            </w:r>
          </w:p>
          <w:p w14:paraId="1FF780EE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wbudowany mechanizm logowania zdarzeń serwera i karty zarządzającej w tym włączanie/wyłączanie serwera, restart, zmiany w konfiguracji, logowanie użytkowników · przesyłanie alertów poprzez e-mail oraz przekierowanie SNMP (SNMP </w:t>
            </w:r>
            <w:proofErr w:type="spellStart"/>
            <w:r w:rsidRPr="002808D4">
              <w:rPr>
                <w:color w:val="000000" w:themeColor="text1"/>
              </w:rPr>
              <w:t>passthrough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7519F7EF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obsługa zdalnego serwera logowania (</w:t>
            </w:r>
            <w:proofErr w:type="spellStart"/>
            <w:r w:rsidRPr="002808D4">
              <w:rPr>
                <w:color w:val="000000" w:themeColor="text1"/>
              </w:rPr>
              <w:t>remote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syslog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004984FD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wirtualną zdalną konsolę, tekstowa i graficzna z dostępem do myszy i klawiatury i możliwością podłączenia wirtualnych napędów FDD, CD/DVD i USB w trybie HTML5.</w:t>
            </w:r>
          </w:p>
          <w:p w14:paraId="1F7F8673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mechanizm przechwytywania, nagrywania i odtwarzania sekwencji video dla ostatniej awarii i ostatniego startu serwera a także nagrywanie na żądanie</w:t>
            </w:r>
          </w:p>
          <w:p w14:paraId="7A55A784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monitorowanie zasilania oraz zużycia energii przez serwer w czasie z możliwością graficznej prezentacji</w:t>
            </w:r>
          </w:p>
          <w:p w14:paraId="430874F4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konfiguracja maksymalnego poziomu pobieranej mocy przez serwer (</w:t>
            </w:r>
            <w:proofErr w:type="spellStart"/>
            <w:r w:rsidRPr="002808D4">
              <w:rPr>
                <w:color w:val="000000" w:themeColor="text1"/>
              </w:rPr>
              <w:t>capping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367B942D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zdalna aktualizacja oprogramowania (</w:t>
            </w:r>
            <w:proofErr w:type="spellStart"/>
            <w:r w:rsidRPr="002808D4">
              <w:rPr>
                <w:color w:val="000000" w:themeColor="text1"/>
              </w:rPr>
              <w:t>firmware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3DF04C87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zarządzanie grupami serwerów, w tym:</w:t>
            </w:r>
          </w:p>
          <w:p w14:paraId="46B4AA23" w14:textId="6B255283" w:rsidR="00AE63A1" w:rsidRPr="002808D4" w:rsidRDefault="00AE63A1" w:rsidP="00AE63A1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tworzenie i konfiguracja grup serwerów</w:t>
            </w:r>
          </w:p>
          <w:p w14:paraId="1BEFEB6A" w14:textId="5275F848" w:rsidR="00AE63A1" w:rsidRPr="002808D4" w:rsidRDefault="00AE63A1" w:rsidP="00AE63A1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sterowanie zasilaniem (</w:t>
            </w:r>
            <w:proofErr w:type="spellStart"/>
            <w:r w:rsidRPr="002808D4">
              <w:rPr>
                <w:color w:val="000000" w:themeColor="text1"/>
              </w:rPr>
              <w:t>wł</w:t>
            </w:r>
            <w:proofErr w:type="spellEnd"/>
            <w:r w:rsidRPr="002808D4">
              <w:rPr>
                <w:color w:val="000000" w:themeColor="text1"/>
              </w:rPr>
              <w:t>/wył)</w:t>
            </w:r>
          </w:p>
          <w:p w14:paraId="5E270E28" w14:textId="0B7CC535" w:rsidR="00AE63A1" w:rsidRPr="002808D4" w:rsidRDefault="00AE63A1" w:rsidP="00AE63A1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ograniczenie poboru mocy dla grupy (</w:t>
            </w:r>
            <w:proofErr w:type="spellStart"/>
            <w:r w:rsidRPr="002808D4">
              <w:rPr>
                <w:color w:val="000000" w:themeColor="text1"/>
              </w:rPr>
              <w:t>power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caping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1B570DC5" w14:textId="3576C09A" w:rsidR="00AE63A1" w:rsidRPr="002808D4" w:rsidRDefault="00AE63A1" w:rsidP="00AE63A1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aktualizacja oprogramowania (</w:t>
            </w:r>
            <w:proofErr w:type="spellStart"/>
            <w:r w:rsidRPr="002808D4">
              <w:rPr>
                <w:color w:val="000000" w:themeColor="text1"/>
              </w:rPr>
              <w:t>firmware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75B7EDFE" w14:textId="32826845" w:rsidR="00AE63A1" w:rsidRPr="002808D4" w:rsidRDefault="00AE63A1" w:rsidP="00AE63A1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wspólne wirtualne media dla grupy</w:t>
            </w:r>
          </w:p>
          <w:p w14:paraId="2C3228A7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równoczesnej obsługi przez min. 2 administratorów</w:t>
            </w:r>
          </w:p>
          <w:p w14:paraId="1B4E606B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autentykacja dwuskładnikowa (</w:t>
            </w:r>
            <w:proofErr w:type="spellStart"/>
            <w:r w:rsidRPr="002808D4">
              <w:rPr>
                <w:color w:val="000000" w:themeColor="text1"/>
              </w:rPr>
              <w:t>Kerberos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28D5A2DE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wsparcie dla Microsoft Active Directory</w:t>
            </w:r>
          </w:p>
          <w:p w14:paraId="26D5E8C1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obsługa TLS i SSH</w:t>
            </w:r>
          </w:p>
          <w:p w14:paraId="774F003D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trwałego zablokowania dokonania obniżenia wersji oprogramowania układowego (</w:t>
            </w:r>
            <w:proofErr w:type="spellStart"/>
            <w:r w:rsidRPr="002808D4">
              <w:rPr>
                <w:color w:val="000000" w:themeColor="text1"/>
              </w:rPr>
              <w:t>firmware</w:t>
            </w:r>
            <w:proofErr w:type="spellEnd"/>
            <w:r w:rsidRPr="002808D4">
              <w:rPr>
                <w:color w:val="000000" w:themeColor="text1"/>
              </w:rPr>
              <w:t>) serwera</w:t>
            </w:r>
          </w:p>
          <w:p w14:paraId="2CC912FB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wsparcie dla IPv4 oraz iPv6, obsługa SNMP v3 oraz </w:t>
            </w:r>
            <w:proofErr w:type="spellStart"/>
            <w:r w:rsidRPr="002808D4">
              <w:rPr>
                <w:color w:val="000000" w:themeColor="text1"/>
              </w:rPr>
              <w:t>RESTful</w:t>
            </w:r>
            <w:proofErr w:type="spellEnd"/>
            <w:r w:rsidRPr="002808D4">
              <w:rPr>
                <w:color w:val="000000" w:themeColor="text1"/>
              </w:rPr>
              <w:t xml:space="preserve"> API</w:t>
            </w:r>
          </w:p>
          <w:p w14:paraId="38E9F389" w14:textId="77777777" w:rsidR="00AE63A1" w:rsidRPr="002808D4" w:rsidRDefault="00AE63A1" w:rsidP="00AE63A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możliwość </w:t>
            </w:r>
            <w:proofErr w:type="spellStart"/>
            <w:r w:rsidRPr="002808D4">
              <w:rPr>
                <w:color w:val="000000" w:themeColor="text1"/>
              </w:rPr>
              <w:t>autokonfiguracji</w:t>
            </w:r>
            <w:proofErr w:type="spellEnd"/>
            <w:r w:rsidRPr="002808D4">
              <w:rPr>
                <w:color w:val="000000" w:themeColor="text1"/>
              </w:rPr>
              <w:t xml:space="preserve"> sieci karty zarządzającej(DNS/DHCP).</w:t>
            </w:r>
          </w:p>
          <w:p w14:paraId="0230AC22" w14:textId="77777777" w:rsidR="00AE63A1" w:rsidRPr="002808D4" w:rsidRDefault="00AE63A1" w:rsidP="00AE63A1">
            <w:pPr>
              <w:pStyle w:val="Akapitzlist"/>
              <w:autoSpaceDE w:val="0"/>
              <w:autoSpaceDN w:val="0"/>
              <w:adjustRightInd w:val="0"/>
              <w:ind w:left="360"/>
            </w:pPr>
            <w:r w:rsidRPr="002808D4">
              <w:t>Jeżeli do części powyższych funkcjonalności wymagana jest dodatkowa licencja nie należy jej dostarczyć na tym etapie postępowania.</w:t>
            </w:r>
          </w:p>
          <w:p w14:paraId="20485445" w14:textId="77777777" w:rsidR="00AE63A1" w:rsidRPr="002808D4" w:rsidRDefault="00AE63A1" w:rsidP="00AE63A1">
            <w:pPr>
              <w:autoSpaceDE w:val="0"/>
              <w:autoSpaceDN w:val="0"/>
              <w:adjustRightInd w:val="0"/>
            </w:pPr>
          </w:p>
          <w:p w14:paraId="11D58C3A" w14:textId="5E220825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808D4">
              <w:t>Zamawiający wymaga podstawowego wsparci</w:t>
            </w:r>
            <w:r w:rsidR="00284DB8">
              <w:t>a</w:t>
            </w:r>
            <w:r w:rsidRPr="002808D4">
              <w:t xml:space="preserve"> dla funkcjonalności </w:t>
            </w:r>
            <w:proofErr w:type="spellStart"/>
            <w:r w:rsidRPr="002808D4">
              <w:t>iLO</w:t>
            </w:r>
            <w:proofErr w:type="spellEnd"/>
            <w:r w:rsidRPr="002808D4">
              <w:t xml:space="preserve"> </w:t>
            </w:r>
            <w:proofErr w:type="spellStart"/>
            <w:r w:rsidRPr="002808D4">
              <w:t>Federation</w:t>
            </w:r>
            <w:proofErr w:type="spellEnd"/>
            <w:r w:rsidRPr="002808D4">
              <w:t xml:space="preserve"> z posiadanym serwerem</w:t>
            </w:r>
            <w:r w:rsidRPr="002808D4">
              <w:rPr>
                <w:color w:val="FF0000"/>
              </w:rPr>
              <w:t>.</w:t>
            </w:r>
          </w:p>
          <w:p w14:paraId="4871372E" w14:textId="77777777" w:rsidR="00AE63A1" w:rsidRPr="002808D4" w:rsidRDefault="00AE63A1" w:rsidP="00AE63A1">
            <w:pPr>
              <w:pStyle w:val="Akapitzlist"/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</w:p>
          <w:p w14:paraId="3A5EBCB3" w14:textId="77777777" w:rsidR="00AE63A1" w:rsidRPr="002808D4" w:rsidRDefault="00AE63A1" w:rsidP="00AE63A1">
            <w:pPr>
              <w:ind w:left="720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390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</w:tc>
      </w:tr>
      <w:tr w:rsidR="00AE63A1" w:rsidRPr="002808D4" w14:paraId="5CE8E8B9" w14:textId="6BB4298A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4FD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BE0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System monitorowania </w:t>
            </w:r>
          </w:p>
          <w:p w14:paraId="2AD4DB4F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i analizowania konfiguracji serwerów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29C" w14:textId="77777777" w:rsidR="00AE63A1" w:rsidRPr="002808D4" w:rsidRDefault="00AE63A1" w:rsidP="00AE63A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Dostęp do systemu wymagany jest dla każdego oferowanego serwera. Jeżeli wymaga to dodatkowych licencji, to należy takie licencje dostarczyć. </w:t>
            </w:r>
          </w:p>
          <w:p w14:paraId="497E3D81" w14:textId="77777777" w:rsidR="00AE63A1" w:rsidRPr="002808D4" w:rsidRDefault="00AE63A1" w:rsidP="00AE63A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System musi być w postaci platformy uruchomionej w chmurze i dostępnej jako usługa webowa (z przeglądarki internetowej), system niezależny od infrastruktury IT Zamawiającego. Platforma wspierana uczeniem maszynowym i analizą predykcyjną, zapewniająca automatyczne zbieranie i analizę danych z modułów zarządzania serwerami w celu monitorowania, analizy ich pracy i porównania zachowania serwerów z danymi z referencyjnej bazy danych wszystkich podłączonych do tego systemu serwerów. </w:t>
            </w:r>
          </w:p>
          <w:p w14:paraId="0B0A47BF" w14:textId="77777777" w:rsidR="00AE63A1" w:rsidRPr="002808D4" w:rsidRDefault="00AE63A1" w:rsidP="00AE63A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System musi zapewniać:</w:t>
            </w:r>
          </w:p>
          <w:p w14:paraId="246F219C" w14:textId="4D172FAD" w:rsidR="00AE63A1" w:rsidRPr="002808D4" w:rsidRDefault="00AE63A1" w:rsidP="00AE63A1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scentralizowany widok parametrów monitorowanych serwerów, co najmniej: numer seryjny, stan zdrowia (Ok, Ostrzeżenie, </w:t>
            </w:r>
            <w:proofErr w:type="spellStart"/>
            <w:r w:rsidRPr="002808D4">
              <w:rPr>
                <w:color w:val="000000" w:themeColor="text1"/>
              </w:rPr>
              <w:t>itp</w:t>
            </w:r>
            <w:proofErr w:type="spellEnd"/>
            <w:r w:rsidRPr="002808D4">
              <w:rPr>
                <w:color w:val="000000" w:themeColor="text1"/>
              </w:rPr>
              <w:t>), stan zasilania (Wł., Wył.), nazwa produktu (model serwera), status poszczególnych komponentów (zasilacz, pamięć, procesor, dyski, itp.);</w:t>
            </w:r>
          </w:p>
          <w:p w14:paraId="5669327D" w14:textId="3C223305" w:rsidR="00AE63A1" w:rsidRPr="002808D4" w:rsidRDefault="00AE63A1" w:rsidP="00AE63A1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informacje na temat stanu gwarancji serwera – co najmniej czy jest aktywna;</w:t>
            </w:r>
          </w:p>
          <w:p w14:paraId="1CC2D6EE" w14:textId="76C3A4E8" w:rsidR="00AE63A1" w:rsidRPr="002808D4" w:rsidRDefault="00AE63A1" w:rsidP="00AE63A1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prezentację wersji zainstalowanego oprogramowania układowego na poszczególnych komponentach serwera;</w:t>
            </w:r>
          </w:p>
          <w:p w14:paraId="79BC230D" w14:textId="1F16153A" w:rsidR="00AE63A1" w:rsidRPr="002808D4" w:rsidRDefault="00AE63A1" w:rsidP="00AE63A1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rekomendacje odnośnie optymalizacji i poprawy wydajności serwerów, przewidywanie oraz zapobieganie problemom;</w:t>
            </w:r>
          </w:p>
          <w:p w14:paraId="4199AB93" w14:textId="00DB6EEC" w:rsidR="00AE63A1" w:rsidRPr="002808D4" w:rsidRDefault="00AE63A1" w:rsidP="00AE63A1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analizę danych pod kątem bezpieczeństwa serwerów np. ostrzeganie użytkownika o nieudanych próbach logowania;</w:t>
            </w:r>
          </w:p>
          <w:p w14:paraId="3F57F800" w14:textId="5BB31E3F" w:rsidR="00AE63A1" w:rsidRPr="002808D4" w:rsidRDefault="00AE63A1" w:rsidP="00AE63A1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prognozy pod kątem awarii poprzez ostrzeganie użytkownika o uszkodzonych komponentach.</w:t>
            </w:r>
          </w:p>
          <w:p w14:paraId="2CD1EA6C" w14:textId="6341FBFF" w:rsidR="00AE63A1" w:rsidRPr="002808D4" w:rsidRDefault="00AE63A1" w:rsidP="00AE63A1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zalecenia dotyczące eliminacji źródeł/przyczyn problemów wydajnościowych serwerów.</w:t>
            </w:r>
          </w:p>
          <w:p w14:paraId="0C1B0396" w14:textId="77777777" w:rsidR="00AE63A1" w:rsidRPr="002808D4" w:rsidRDefault="00AE63A1" w:rsidP="00AE63A1">
            <w:pPr>
              <w:ind w:left="720"/>
              <w:jc w:val="both"/>
              <w:rPr>
                <w:color w:val="000000" w:themeColor="text1"/>
              </w:rPr>
            </w:pPr>
          </w:p>
          <w:p w14:paraId="03653683" w14:textId="77777777" w:rsidR="00AE63A1" w:rsidRPr="002808D4" w:rsidRDefault="00AE63A1" w:rsidP="00AE63A1">
            <w:p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Jeżeli powyżej wymienione funkcjonalności nie są dostępne w usłudze wsparcia, należy dostarczyć platformę monitorującą oferującą takie usługi oraz pulę 60 osobodni (do wykorzystania w ciągu 3 letniego okresu wsparcia) specjalisty autoryzowanego serwisu producenta na prace polegające na analizie, obserwacji i raportowaniu.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961B" w14:textId="4BB86660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765D1EF0" w14:textId="204D7722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F6B1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D50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Wsparcie dla systemów operacyjnych i systemów </w:t>
            </w:r>
            <w:proofErr w:type="spellStart"/>
            <w:r w:rsidRPr="002808D4">
              <w:rPr>
                <w:color w:val="000000" w:themeColor="text1"/>
              </w:rPr>
              <w:t>wirtualizacyjnych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708" w14:textId="77777777" w:rsidR="00AE63A1" w:rsidRPr="002808D4" w:rsidRDefault="00AE63A1" w:rsidP="00AE63A1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Microsoft Windows Server min. 2016, 2019, 2022</w:t>
            </w:r>
          </w:p>
          <w:p w14:paraId="243D5D87" w14:textId="77777777" w:rsidR="00AE63A1" w:rsidRPr="002808D4" w:rsidRDefault="00AE63A1" w:rsidP="00AE63A1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2808D4">
              <w:rPr>
                <w:color w:val="000000" w:themeColor="text1"/>
                <w:lang w:val="en-US"/>
              </w:rPr>
              <w:t>Red Hat Enterprise Linux (RHEL) min. 7.6, 8.0</w:t>
            </w:r>
          </w:p>
          <w:p w14:paraId="6139DC0B" w14:textId="77777777" w:rsidR="00AE63A1" w:rsidRPr="002808D4" w:rsidRDefault="00AE63A1" w:rsidP="00AE63A1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2808D4">
              <w:rPr>
                <w:color w:val="000000" w:themeColor="text1"/>
                <w:lang w:val="en-US"/>
              </w:rPr>
              <w:t>SUSE Linux Enterprise Server (SLES) min. 12, 15</w:t>
            </w:r>
          </w:p>
          <w:p w14:paraId="03BB74F1" w14:textId="77777777" w:rsidR="00AE63A1" w:rsidRPr="002808D4" w:rsidRDefault="00AE63A1" w:rsidP="00AE63A1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808D4">
              <w:rPr>
                <w:color w:val="000000" w:themeColor="text1"/>
              </w:rPr>
              <w:t>VMware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ESXi</w:t>
            </w:r>
            <w:proofErr w:type="spellEnd"/>
            <w:r w:rsidRPr="002808D4">
              <w:rPr>
                <w:color w:val="000000" w:themeColor="text1"/>
              </w:rPr>
              <w:t xml:space="preserve"> min. 6.7, 7</w:t>
            </w:r>
          </w:p>
          <w:p w14:paraId="498202BD" w14:textId="77777777" w:rsidR="00AE63A1" w:rsidRPr="002808D4" w:rsidRDefault="00AE63A1" w:rsidP="00AE63A1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Oracle Linux 7</w:t>
            </w:r>
          </w:p>
          <w:p w14:paraId="1BAFE78D" w14:textId="77777777" w:rsidR="00AE63A1" w:rsidRPr="002808D4" w:rsidRDefault="00AE63A1" w:rsidP="00AE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  <w:p w14:paraId="4652CC5C" w14:textId="77777777" w:rsidR="00AE63A1" w:rsidRPr="002808D4" w:rsidRDefault="00AE63A1" w:rsidP="00AE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Oferowany serwer musi znajdować się na liście </w:t>
            </w:r>
            <w:proofErr w:type="spellStart"/>
            <w:r w:rsidRPr="002808D4">
              <w:rPr>
                <w:color w:val="000000" w:themeColor="text1"/>
              </w:rPr>
              <w:t>VMware</w:t>
            </w:r>
            <w:proofErr w:type="spellEnd"/>
            <w:r w:rsidRPr="002808D4">
              <w:rPr>
                <w:color w:val="000000" w:themeColor="text1"/>
              </w:rPr>
              <w:t xml:space="preserve"> HCL dla </w:t>
            </w:r>
            <w:proofErr w:type="spellStart"/>
            <w:r w:rsidRPr="002808D4">
              <w:rPr>
                <w:color w:val="000000" w:themeColor="text1"/>
              </w:rPr>
              <w:t>ESXi</w:t>
            </w:r>
            <w:proofErr w:type="spellEnd"/>
            <w:r w:rsidRPr="002808D4">
              <w:rPr>
                <w:color w:val="000000" w:themeColor="text1"/>
              </w:rPr>
              <w:t xml:space="preserve"> 7.0 oraz na liście Windows Server </w:t>
            </w:r>
            <w:proofErr w:type="spellStart"/>
            <w:r w:rsidRPr="002808D4">
              <w:rPr>
                <w:color w:val="000000" w:themeColor="text1"/>
              </w:rPr>
              <w:t>Catalog</w:t>
            </w:r>
            <w:proofErr w:type="spellEnd"/>
            <w:r w:rsidRPr="002808D4">
              <w:rPr>
                <w:color w:val="000000" w:themeColor="text1"/>
              </w:rPr>
              <w:t xml:space="preserve"> i posiadać status „</w:t>
            </w:r>
            <w:proofErr w:type="spellStart"/>
            <w:r w:rsidRPr="002808D4">
              <w:rPr>
                <w:color w:val="000000" w:themeColor="text1"/>
              </w:rPr>
              <w:t>Certified</w:t>
            </w:r>
            <w:proofErr w:type="spellEnd"/>
            <w:r w:rsidRPr="002808D4">
              <w:rPr>
                <w:color w:val="000000" w:themeColor="text1"/>
              </w:rPr>
              <w:t xml:space="preserve"> for Windows” dla systemów Microsoft Windows 2016, 2019, 2022.</w:t>
            </w:r>
          </w:p>
          <w:p w14:paraId="7176D1D7" w14:textId="77777777" w:rsidR="00AE63A1" w:rsidRPr="002808D4" w:rsidRDefault="00AE63A1" w:rsidP="00AE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76D" w14:textId="25383159" w:rsidR="00AE63A1" w:rsidRPr="002808D4" w:rsidRDefault="00AE63A1" w:rsidP="00AE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41E294FD" w14:textId="6B89C3A7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483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203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0A3" w14:textId="77777777" w:rsidR="00AE63A1" w:rsidRPr="002808D4" w:rsidRDefault="00AE63A1" w:rsidP="00AE63A1">
            <w:pPr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System operacyjny w najnowszej wersji pozwalający na uruchomienie min. dwóch </w:t>
            </w:r>
            <w:proofErr w:type="spellStart"/>
            <w:r w:rsidRPr="002808D4">
              <w:rPr>
                <w:color w:val="000000" w:themeColor="text1"/>
              </w:rPr>
              <w:t>zalicencjonowanych</w:t>
            </w:r>
            <w:proofErr w:type="spellEnd"/>
            <w:r w:rsidRPr="002808D4">
              <w:rPr>
                <w:color w:val="000000" w:themeColor="text1"/>
              </w:rPr>
              <w:t xml:space="preserve"> wirtualnych maszyn z odpowiednią ilością </w:t>
            </w:r>
            <w:proofErr w:type="spellStart"/>
            <w:r w:rsidRPr="002808D4">
              <w:rPr>
                <w:color w:val="000000" w:themeColor="text1"/>
              </w:rPr>
              <w:t>zalicencjonowanych</w:t>
            </w:r>
            <w:proofErr w:type="spellEnd"/>
            <w:r w:rsidRPr="002808D4">
              <w:rPr>
                <w:color w:val="000000" w:themeColor="text1"/>
              </w:rPr>
              <w:t xml:space="preserve"> rdzeni procesora oraz 30 licencji dostępowych na urządzenie.</w:t>
            </w:r>
          </w:p>
          <w:p w14:paraId="373CF4FF" w14:textId="77777777" w:rsidR="00AE63A1" w:rsidRPr="002808D4" w:rsidRDefault="00AE63A1" w:rsidP="00AE63A1">
            <w:pPr>
              <w:contextualSpacing/>
              <w:rPr>
                <w:color w:val="000000" w:themeColor="text1"/>
              </w:rPr>
            </w:pPr>
          </w:p>
          <w:p w14:paraId="5ACF1D30" w14:textId="77777777" w:rsidR="00AE63A1" w:rsidRPr="002808D4" w:rsidRDefault="00AE63A1" w:rsidP="00AE63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Wymagania systemu operacyjnego:</w:t>
            </w:r>
          </w:p>
          <w:p w14:paraId="569FAE0D" w14:textId="5E1AD964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wykorzystania, co najmniej 320 logicznych procesorów oraz co najmniej 4 TB pamięci RAM w środowisku fizycznym</w:t>
            </w:r>
          </w:p>
          <w:p w14:paraId="46E50CFA" w14:textId="13E81FE4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wykorzystywania 64 procesorów wirtualnych oraz 1TB pamięci RAM i dysku o pojemności min. 64TB przez każdy wirtualny serwerowy system operacyjny.</w:t>
            </w:r>
          </w:p>
          <w:p w14:paraId="5C2FAE02" w14:textId="70C7BA95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budowania klastrów składających się z 64 węzłów, z możliwością uruchamiania do 8000 maszyn wirtualnych.</w:t>
            </w:r>
          </w:p>
          <w:p w14:paraId="2C335EBD" w14:textId="00F4EB07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hypervisor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przez sieć Ethernet, bez konieczności stosowania dodatkowych mechanizmów współdzielenia pamięci.</w:t>
            </w:r>
          </w:p>
          <w:p w14:paraId="49C65499" w14:textId="27210957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Wsparcie (na umożliwiającym to sprzęcie) dodawania i wymiany pamięci RAM bez przerywania pracy.</w:t>
            </w:r>
          </w:p>
          <w:p w14:paraId="58A8468D" w14:textId="05A05DEE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Wsparcie (na umożliwiającym to sprzęcie) dodawania i wymiany procesorów bez przerywania pracy.</w:t>
            </w:r>
          </w:p>
          <w:p w14:paraId="4AA76850" w14:textId="68FEEB54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Automatyczna weryfikacja cyfrowych sygnatur sterowników w celu sprawdzenia, czy sterownik przeszedł testy jakości przeprowadzone przez producenta systemu operacyjnego.</w:t>
            </w:r>
          </w:p>
          <w:p w14:paraId="13599DC8" w14:textId="6DAC424E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Hyper-Threading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006B787" w14:textId="77EC9923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Wbudowane wsparcie instalacji i pracy na wolumenach, które:</w:t>
            </w:r>
          </w:p>
          <w:p w14:paraId="4CBBA6E2" w14:textId="2D33616C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pozwalają na zmianę rozmiaru w czasie pracy systemu,</w:t>
            </w:r>
          </w:p>
          <w:p w14:paraId="55FE1B38" w14:textId="19E62D9F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10671B7F" w14:textId="7BC9EE10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umożliwiają kompresję "w locie" dla wybranych plików i/lub folderów,</w:t>
            </w:r>
          </w:p>
          <w:p w14:paraId="5E969D0B" w14:textId="625BF106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umożliwiają zdefiniowanie list kontroli dostępu (ACL).</w:t>
            </w:r>
          </w:p>
          <w:p w14:paraId="53139AE4" w14:textId="497B118C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Wbudowany mechanizm klasyfikowania i indeksowania plików (dokumentów) w oparciu o ich zawartość.</w:t>
            </w:r>
          </w:p>
          <w:p w14:paraId="322A0C3F" w14:textId="257EFCD3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1224AA8D" w14:textId="66F23D77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uruchamianie aplikacji internetowych wykorzystujących technologię ASP.NET</w:t>
            </w:r>
          </w:p>
          <w:p w14:paraId="23AF98A6" w14:textId="586B80E3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dystrybucji ruchu sieciowego HTTP pomiędzy kilka serwerów.</w:t>
            </w:r>
          </w:p>
          <w:p w14:paraId="227FDF57" w14:textId="0AF3320F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Wbudowana zapora internetowa (firewall) z obsługą definiowanych reguł dla ochrony połączeń internetowych i intranetowych.</w:t>
            </w:r>
          </w:p>
          <w:p w14:paraId="1EA7C794" w14:textId="4CC08500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Graficzny interfejs użytkownika.</w:t>
            </w:r>
          </w:p>
          <w:p w14:paraId="25A02A5F" w14:textId="29657EB1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Zlokalizowane w języku polskim, co najmniej następujące elementy: menu, przeglądarka internetowa, pomoc, komunikaty systemowe,</w:t>
            </w:r>
          </w:p>
          <w:p w14:paraId="0C863B6F" w14:textId="5B2F19BA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  <w:p w14:paraId="14A2B84A" w14:textId="025C3EB0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Plug&amp;Play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14:paraId="4184B3BE" w14:textId="4901D105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zdalnej konfiguracji, administrowania oraz aktualizowania systemu.</w:t>
            </w:r>
          </w:p>
          <w:p w14:paraId="1AF05718" w14:textId="33DB56C9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  <w:p w14:paraId="1149E9BF" w14:textId="36E1204F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Pochodzący od producenta systemu serwis zarządzania polityką konsumpcji informacji w dokumentach (Digital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Rights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Management).</w:t>
            </w:r>
          </w:p>
          <w:p w14:paraId="5B98F670" w14:textId="0CE4797C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16330D6B" w14:textId="351E1268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usługi sieciowe: DHCP oraz DNS wspierający DNSSEC,</w:t>
            </w:r>
          </w:p>
          <w:p w14:paraId="3F967679" w14:textId="397BB865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0A4BC711" w14:textId="0C98D59F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Podłączenie SSO do domeny w trybie offline – bez dostępnego połączenia sieciowego z domeną,</w:t>
            </w:r>
          </w:p>
          <w:p w14:paraId="1820991E" w14:textId="29328F34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Ustanawianie praw dostępu do zasobów domeny na bazie sposobu logowania użytkownika – na przykład typu certyfikatu użytego do logowania,</w:t>
            </w:r>
          </w:p>
          <w:p w14:paraId="359EC162" w14:textId="4687EE55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Odzyskiwanie przypadkowo skasowanych obiektów usługi katalogowej z mechanizmu kosza.</w:t>
            </w:r>
          </w:p>
          <w:p w14:paraId="266D89E5" w14:textId="33393C3A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Zdalna dystrybucja oprogramowania na stacje robocze.</w:t>
            </w:r>
          </w:p>
          <w:p w14:paraId="534FDFFF" w14:textId="133F0266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zdalna na serwerze z wykorzystaniem terminala (cienkiego klienta) lub odpowiednio skonfigurowanej stacji roboczej</w:t>
            </w:r>
          </w:p>
          <w:p w14:paraId="3A511041" w14:textId="792CA2F5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PKI (Centrum Certyfikatów (CA), obsługa klucza publicznego i prywatnego) umożliwiające:</w:t>
            </w:r>
          </w:p>
          <w:p w14:paraId="52E9668D" w14:textId="2F1552DE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Dystrybucję certyfikatów poprzez http</w:t>
            </w:r>
          </w:p>
          <w:p w14:paraId="5F10205D" w14:textId="7E98FCC7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Konsolidację CA dla wielu lasów domeny,</w:t>
            </w:r>
          </w:p>
          <w:p w14:paraId="08B67445" w14:textId="597499C0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Automatyczne rejestrowania certyfikatów pomiędzy różnymi lasami domen.</w:t>
            </w:r>
          </w:p>
          <w:p w14:paraId="5A971E6E" w14:textId="2346A9C2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Szyfrowanie plików i folderów.</w:t>
            </w:r>
          </w:p>
          <w:p w14:paraId="727757F8" w14:textId="0DAE2BF6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Szyfrowanie połączeń sieciowych pomiędzy serwerami oraz serwerami i stacjami roboczymi (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IPSec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14:paraId="6776C884" w14:textId="38E11B75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tworzenia systemów wysokiej dostępności (klastry typu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fail-over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oraz rozłożenia obciążenia serwerów.</w:t>
            </w:r>
          </w:p>
          <w:p w14:paraId="52F760DF" w14:textId="41686CC0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Serwis udostępniania stron WWW.</w:t>
            </w:r>
          </w:p>
          <w:p w14:paraId="774C1A95" w14:textId="2937A4E2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Wsparcie dla protokołu IP w wersji 6 (IPv6),</w:t>
            </w:r>
          </w:p>
          <w:p w14:paraId="3DA4C296" w14:textId="13DACA08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14:paraId="74C9C317" w14:textId="244DA108" w:rsidR="00AE63A1" w:rsidRPr="002808D4" w:rsidRDefault="00AE63A1" w:rsidP="00AE63A1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Wbudowane mechanizmy wirtualizacji (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Hypervisor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pozwalające na uruchamianie min.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failover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jednoczesnym zachowaniem pozostałej funkcjonalności. Mechanizmy wirtualizacji mają zapewnić wsparcie dla:</w:t>
            </w:r>
          </w:p>
          <w:p w14:paraId="7B4E37F2" w14:textId="1744D11D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Dynamicznego podłączania zasobów dyskowych typu hot-plug do maszyn wirtualnych,</w:t>
            </w:r>
          </w:p>
          <w:p w14:paraId="02C54304" w14:textId="2E63029C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Obsługi ramek typu jumbo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frames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dla maszyn wirtualnych.</w:t>
            </w:r>
          </w:p>
          <w:p w14:paraId="64A8ACEB" w14:textId="1908D052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Obsługi 4-KB sektorów dysków</w:t>
            </w:r>
          </w:p>
          <w:p w14:paraId="35FEA39E" w14:textId="77ABE0B7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Nielimitowanej liczby jednocześnie przenoszonych maszyn wirtualnych pomiędzy węzłami klastra</w:t>
            </w:r>
          </w:p>
          <w:p w14:paraId="04D7B2A1" w14:textId="0E886B84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Możliwości wirtualizacji sieci z zastosowaniem przełącznika, którego funkcjonalność może być rozszerzana jednocześnie poprzez oprogramowanie kilku innych dostawców poprzez otwarty interfejs API</w:t>
            </w:r>
          </w:p>
          <w:p w14:paraId="61EC6FE0" w14:textId="7A6EA72C" w:rsidR="00AE63A1" w:rsidRPr="002808D4" w:rsidRDefault="00AE63A1" w:rsidP="00AE63A1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trunk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468CD6B7" w14:textId="31EFEC28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24160B5D" w14:textId="78F48095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Wsparcie dostępu do zasobu dyskowego SSO poprzez wiele ścieżek (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Multipath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14:paraId="7CBEC34D" w14:textId="170ED3DB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instalacji poprawek poprzez wgranie ich do obrazu instalacyjnego.</w:t>
            </w:r>
          </w:p>
          <w:p w14:paraId="3D575CFB" w14:textId="470EE706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Mechanizmy zdalnej administracji oraz mechanizmy (również działające zdalnie) administracji przez skrypty.</w:t>
            </w:r>
          </w:p>
          <w:p w14:paraId="71D9017A" w14:textId="77777777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zarządzania przez wbudowane mechanizmy zgodne ze standardami WBEM oraz WS-Management organizacji DMTF.</w:t>
            </w:r>
          </w:p>
          <w:p w14:paraId="500744AE" w14:textId="5700510C" w:rsidR="00AE63A1" w:rsidRPr="002808D4" w:rsidRDefault="00AE63A1" w:rsidP="00AE63A1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Zorganizowany system szkoleń i materiały edukacyjne w języku 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C74" w14:textId="77C9F3F4" w:rsidR="00AE63A1" w:rsidRPr="002808D4" w:rsidRDefault="00AE63A1" w:rsidP="00AE63A1">
            <w:pPr>
              <w:contextualSpacing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515B971B" w14:textId="39017F70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7638" w14:textId="6FA0B634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0AE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1835" w14:textId="77777777" w:rsidR="00AE63A1" w:rsidRPr="002808D4" w:rsidRDefault="00AE63A1" w:rsidP="00AE63A1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Serwer musi być wyprodukowany zgodnie z normą ISO-9001/ ISO-14001 lub równoważną.</w:t>
            </w:r>
          </w:p>
          <w:p w14:paraId="4E1E92FA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  <w:p w14:paraId="05F9660D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Przez normę równoważną zamawiający rozumie taką, która co najmniej: </w:t>
            </w:r>
          </w:p>
          <w:p w14:paraId="4BCCC369" w14:textId="026A4B9B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określa politykę jakości organizacji; </w:t>
            </w:r>
          </w:p>
          <w:p w14:paraId="09715FF3" w14:textId="1DEF8714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określa wymagania dotyczące wyrobu oraz umożliwia ich przegląd; </w:t>
            </w:r>
          </w:p>
          <w:p w14:paraId="5D7AA7B8" w14:textId="57E7B275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określa cele w zakresie jakości wyrobów; </w:t>
            </w:r>
          </w:p>
          <w:p w14:paraId="458131C2" w14:textId="5B34E46C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reguluje kwestie odpowiedzialności kierownictwa; </w:t>
            </w:r>
          </w:p>
          <w:p w14:paraId="085EB93F" w14:textId="090C30BC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definiuje uprawnienia pracowników; </w:t>
            </w:r>
          </w:p>
          <w:p w14:paraId="34F54A3A" w14:textId="71F7496E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definiuje politykę środowiskowa organizacji; </w:t>
            </w:r>
          </w:p>
          <w:p w14:paraId="412D7095" w14:textId="5605539C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określa jej cele, zadania i programy środowiskowe; </w:t>
            </w:r>
          </w:p>
          <w:p w14:paraId="0744D1FC" w14:textId="50DE8819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definiuje i wskazuje niezbędne zasoby, role, odpowiedzialność i uprawnienia; </w:t>
            </w:r>
          </w:p>
          <w:p w14:paraId="76385974" w14:textId="1BBE3D3C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opisuje sterowanie  operacyjne oraz gotowość i czasy reakcji na awarie; </w:t>
            </w:r>
          </w:p>
          <w:p w14:paraId="6ACCBE16" w14:textId="188B025E" w:rsidR="00AE63A1" w:rsidRPr="002808D4" w:rsidRDefault="00AE63A1" w:rsidP="00AE63A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wskazuje metody monitorowania i pomiaru wyrobów i procesów.</w:t>
            </w:r>
          </w:p>
          <w:p w14:paraId="4BA53113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ab/>
            </w:r>
          </w:p>
          <w:p w14:paraId="1B589313" w14:textId="77777777" w:rsidR="00AE63A1" w:rsidRPr="002808D4" w:rsidRDefault="00AE63A1" w:rsidP="00AE63A1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Serwer musi posiadać deklaracje CE lub równoważną.</w:t>
            </w:r>
          </w:p>
          <w:p w14:paraId="300F0C55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  <w:p w14:paraId="0736FEA1" w14:textId="7F7CB9B7" w:rsidR="00AE63A1" w:rsidRPr="002808D4" w:rsidRDefault="00AE63A1" w:rsidP="00AE63A1">
            <w:pPr>
              <w:autoSpaceDE w:val="0"/>
              <w:autoSpaceDN w:val="0"/>
              <w:adjustRightInd w:val="0"/>
              <w:ind w:hanging="14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Przez dokument równoważny zamawiający rozumie taki, który potwierdza zgodność oferowanych urządzeń co najmniej z: </w:t>
            </w:r>
          </w:p>
          <w:p w14:paraId="63D31804" w14:textId="300B1C44" w:rsidR="00AE63A1" w:rsidRPr="002808D4" w:rsidRDefault="00AE63A1" w:rsidP="00AE63A1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R &amp; TTE 1999/5/EC1, </w:t>
            </w:r>
          </w:p>
          <w:p w14:paraId="344D2DC4" w14:textId="2A8FF024" w:rsidR="00AE63A1" w:rsidRPr="002808D4" w:rsidRDefault="00AE63A1" w:rsidP="00AE63A1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rozporządzeniem Komisji (WE) nr 1275/2008, </w:t>
            </w:r>
          </w:p>
          <w:p w14:paraId="0FE189A7" w14:textId="62695F5F" w:rsidR="00AE63A1" w:rsidRPr="002808D4" w:rsidRDefault="00AE63A1" w:rsidP="00AE63A1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przepisami dyrektywy </w:t>
            </w:r>
            <w:proofErr w:type="spellStart"/>
            <w:r w:rsidRPr="002808D4">
              <w:rPr>
                <w:color w:val="000000" w:themeColor="text1"/>
              </w:rPr>
              <w:t>ErP</w:t>
            </w:r>
            <w:proofErr w:type="spellEnd"/>
            <w:r w:rsidRPr="002808D4">
              <w:rPr>
                <w:color w:val="000000" w:themeColor="text1"/>
              </w:rPr>
              <w:t xml:space="preserve"> 2009/125/WE.</w:t>
            </w:r>
          </w:p>
          <w:p w14:paraId="5A6A9027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  <w:p w14:paraId="452902C2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89A" w14:textId="19A0C291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304F5BFD" w14:textId="79567869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BD5A" w14:textId="77777777" w:rsidR="00AE63A1" w:rsidRPr="002808D4" w:rsidRDefault="00AE63A1" w:rsidP="00AE63A1">
            <w:pPr>
              <w:numPr>
                <w:ilvl w:val="0"/>
                <w:numId w:val="39"/>
              </w:numP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7AB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A05" w14:textId="77777777" w:rsidR="00AE63A1" w:rsidRPr="002808D4" w:rsidRDefault="00AE63A1" w:rsidP="00AE63A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kabel zasilający z wyczką C13-C14, min. 2m</w:t>
            </w:r>
          </w:p>
          <w:p w14:paraId="3526E5EC" w14:textId="77777777" w:rsidR="00AE63A1" w:rsidRPr="002808D4" w:rsidRDefault="00AE63A1" w:rsidP="00AE63A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kabel zasilający z wyczką C13-SCHUKO, min. 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464" w14:textId="4754EFF2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  <w:tr w:rsidR="00AE63A1" w:rsidRPr="002808D4" w14:paraId="63494C04" w14:textId="598A67B3" w:rsidTr="00AE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B6CC" w14:textId="77777777" w:rsidR="00AE63A1" w:rsidRPr="002808D4" w:rsidRDefault="00AE63A1" w:rsidP="00AE63A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1A8" w14:textId="77777777" w:rsidR="00AE63A1" w:rsidRPr="002808D4" w:rsidRDefault="00AE63A1" w:rsidP="00AE63A1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Gwarancja producenta</w:t>
            </w:r>
          </w:p>
          <w:p w14:paraId="3C817C7B" w14:textId="77777777" w:rsidR="00AE63A1" w:rsidRPr="002808D4" w:rsidRDefault="00AE63A1" w:rsidP="00AE63A1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5DAA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Dostarczony w ramach postępowania sprzęt objęty jest min. 36 miesięcznym okresem gwarancji producenta, wraz z usługą serwisu gwarancyjnego świadczoną w miejscu instalacji z czasem reakcji w następnym dniu roboczym od zgłoszenia usterki.</w:t>
            </w:r>
          </w:p>
          <w:p w14:paraId="39C31A93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Uszkodzone dyski zawierające dane pozostają własnością Zamawiającego i nie będą zwracane do organizacji serwisowej producenta.</w:t>
            </w:r>
          </w:p>
          <w:p w14:paraId="0CDF4EC0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Urządzenia muszą być fabrycznie nowe, pochodzić z autoryzowanego kanału sprzedaży producenta i reprezentować model bieżącej linii produkcyjnej. Nie dopuszcza się urządzeń: odnawianych, demonstracyjnych lub powystawowych.</w:t>
            </w:r>
          </w:p>
          <w:p w14:paraId="6DDCCAF4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Nie dopuszcza się urządzeń posiadających wadę prawną w zakresie pochodzenia sprzętu, wsparcia technicznego i gwarancji producenta.</w:t>
            </w:r>
          </w:p>
          <w:p w14:paraId="4A62DD1D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Elementy, z których zbudowane są urządzenia muszą być produktami producenta urządzeń lub być przez niego certyfikowane oraz całe muszą być objęte gwarancją producenta. </w:t>
            </w:r>
          </w:p>
          <w:p w14:paraId="4DC97FB8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Urządzenia i ich komponenty muszą być oznakowane w taki sposób, aby możliwa była identyfikacja zarówno produktu jak i producenta.</w:t>
            </w:r>
          </w:p>
          <w:p w14:paraId="46359C0C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Urządzenia muszą być dostarczone Zamawiającemu w oryginalnych opakowaniach producenta.</w:t>
            </w:r>
          </w:p>
          <w:p w14:paraId="11B048E9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Do każdego urządzenia musi być dostarczony komplet standardowej dokumentacji w dla użytkownika w języku polskim lub angielskim  w formie papierowej lub elektronicznej.</w:t>
            </w:r>
          </w:p>
          <w:p w14:paraId="32E9D03D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Gwarancja i serwis na urządzenia musi być świadczony przez firmę autoryzowaną przez producenta lub jego przedstawicielstwo w Polsce w przypadku gdy Oferent nie posiada takiej autoryzacji.</w:t>
            </w:r>
          </w:p>
          <w:p w14:paraId="4EE67379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Pakiet serwisowy (gwarancja) musi być składnikiem serwera oraz musi być przypisany do sprzętu na etapie jego produkcji bez konieczności późniejszego aktywowania, rejestrowania lub innych działań.</w:t>
            </w:r>
          </w:p>
          <w:p w14:paraId="79E8D573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Zamawiający wymaga możliwości sprawdzenia statusu gwarancji po podaniu jego numeru seryjnego.</w:t>
            </w:r>
          </w:p>
          <w:p w14:paraId="74519D94" w14:textId="77777777" w:rsidR="00AE63A1" w:rsidRPr="002808D4" w:rsidRDefault="00AE63A1" w:rsidP="00AE63A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Wymagane jest pisemne oświadczenie producenta potwierdzające realizacje wymaganego poziomu serwisu.</w:t>
            </w:r>
          </w:p>
          <w:p w14:paraId="7A1719E4" w14:textId="77777777" w:rsidR="00AE63A1" w:rsidRPr="002808D4" w:rsidRDefault="00AE63A1" w:rsidP="00AE63A1">
            <w:pPr>
              <w:autoSpaceDE w:val="0"/>
              <w:autoSpaceDN w:val="0"/>
              <w:adjustRightInd w:val="0"/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0C9" w14:textId="2085E464" w:rsidR="00AE63A1" w:rsidRPr="002808D4" w:rsidRDefault="00AE63A1" w:rsidP="00AE6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rFonts w:eastAsia="Calibri"/>
                <w:b/>
              </w:rPr>
              <w:t>TAK / NIE</w:t>
            </w:r>
          </w:p>
        </w:tc>
      </w:tr>
    </w:tbl>
    <w:p w14:paraId="07EE7384" w14:textId="77777777" w:rsidR="007E37A8" w:rsidRPr="002808D4" w:rsidRDefault="007E37A8" w:rsidP="007E37A8">
      <w:pPr>
        <w:rPr>
          <w:b/>
          <w:sz w:val="28"/>
          <w:szCs w:val="28"/>
        </w:rPr>
      </w:pPr>
    </w:p>
    <w:p w14:paraId="61D23E02" w14:textId="77777777" w:rsidR="007E37A8" w:rsidRPr="002808D4" w:rsidRDefault="007E37A8" w:rsidP="007E37A8">
      <w:pPr>
        <w:rPr>
          <w:b/>
          <w:sz w:val="28"/>
          <w:szCs w:val="28"/>
        </w:rPr>
      </w:pPr>
    </w:p>
    <w:sectPr w:rsidR="007E37A8" w:rsidRPr="002808D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33DD3" w14:textId="77777777" w:rsidR="004E4082" w:rsidRDefault="004E4082" w:rsidP="006B515A">
      <w:r>
        <w:separator/>
      </w:r>
    </w:p>
  </w:endnote>
  <w:endnote w:type="continuationSeparator" w:id="0">
    <w:p w14:paraId="525414B3" w14:textId="77777777" w:rsidR="004E4082" w:rsidRDefault="004E4082" w:rsidP="006B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16A0" w14:textId="77777777" w:rsidR="004E4082" w:rsidRDefault="004E4082" w:rsidP="006B515A">
      <w:r>
        <w:separator/>
      </w:r>
    </w:p>
  </w:footnote>
  <w:footnote w:type="continuationSeparator" w:id="0">
    <w:p w14:paraId="1EF0A35E" w14:textId="77777777" w:rsidR="004E4082" w:rsidRDefault="004E4082" w:rsidP="006B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8CC8" w14:textId="77777777" w:rsidR="004E4082" w:rsidRDefault="004E4082" w:rsidP="006B515A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C27D308" wp14:editId="7ED7C86C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3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7FC0E2A4" w14:textId="77777777" w:rsidR="004E4082" w:rsidRDefault="004E4082" w:rsidP="006B515A">
    <w:pPr>
      <w:spacing w:after="30"/>
      <w:jc w:val="center"/>
    </w:pPr>
    <w:r>
      <w:rPr>
        <w:rFonts w:ascii="Calibri" w:eastAsia="Calibri" w:hAnsi="Calibri" w:cs="Calibri"/>
        <w:i/>
      </w:rPr>
      <w:t xml:space="preserve">Sfinansowana w ramach reakcji Unii na pandemię COVID-19 </w:t>
    </w:r>
  </w:p>
  <w:p w14:paraId="25C3B5E0" w14:textId="77777777" w:rsidR="004E4082" w:rsidRDefault="004E4082" w:rsidP="006B515A">
    <w:pPr>
      <w:jc w:val="center"/>
    </w:pPr>
    <w:r>
      <w:rPr>
        <w:rFonts w:ascii="Calibri" w:eastAsia="Calibri" w:hAnsi="Calibri" w:cs="Calibri"/>
        <w:i/>
      </w:rPr>
      <w:t xml:space="preserve"> </w:t>
    </w:r>
  </w:p>
  <w:p w14:paraId="6025156F" w14:textId="77777777" w:rsidR="004E4082" w:rsidRDefault="004E40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4DC"/>
    <w:multiLevelType w:val="hybridMultilevel"/>
    <w:tmpl w:val="E24E4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37E4"/>
    <w:multiLevelType w:val="hybridMultilevel"/>
    <w:tmpl w:val="D5688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B51DD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C56CC"/>
    <w:multiLevelType w:val="hybridMultilevel"/>
    <w:tmpl w:val="386A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3ED0"/>
    <w:multiLevelType w:val="hybridMultilevel"/>
    <w:tmpl w:val="CD165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1FC0"/>
    <w:multiLevelType w:val="hybridMultilevel"/>
    <w:tmpl w:val="8CC85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D4787"/>
    <w:multiLevelType w:val="hybridMultilevel"/>
    <w:tmpl w:val="7F52D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743D1C"/>
    <w:multiLevelType w:val="hybridMultilevel"/>
    <w:tmpl w:val="21A2A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036F70"/>
    <w:multiLevelType w:val="hybridMultilevel"/>
    <w:tmpl w:val="F77A9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1E6F86"/>
    <w:multiLevelType w:val="hybridMultilevel"/>
    <w:tmpl w:val="6F5A3600"/>
    <w:lvl w:ilvl="0" w:tplc="5762B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C59C0"/>
    <w:multiLevelType w:val="hybridMultilevel"/>
    <w:tmpl w:val="EB965A34"/>
    <w:lvl w:ilvl="0" w:tplc="714E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D41DE"/>
    <w:multiLevelType w:val="hybridMultilevel"/>
    <w:tmpl w:val="10B07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DCC2FA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22812"/>
    <w:multiLevelType w:val="hybridMultilevel"/>
    <w:tmpl w:val="AF1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85A34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987BF5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F14ED1"/>
    <w:multiLevelType w:val="hybridMultilevel"/>
    <w:tmpl w:val="D52C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12F6E"/>
    <w:multiLevelType w:val="hybridMultilevel"/>
    <w:tmpl w:val="F77A9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A924BB"/>
    <w:multiLevelType w:val="hybridMultilevel"/>
    <w:tmpl w:val="AEF8EDA4"/>
    <w:lvl w:ilvl="0" w:tplc="714E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23292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554FF7"/>
    <w:multiLevelType w:val="hybridMultilevel"/>
    <w:tmpl w:val="1D8E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0BC1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1C62ED"/>
    <w:multiLevelType w:val="hybridMultilevel"/>
    <w:tmpl w:val="0A5E3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76484B"/>
    <w:multiLevelType w:val="hybridMultilevel"/>
    <w:tmpl w:val="43C0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F306C"/>
    <w:multiLevelType w:val="hybridMultilevel"/>
    <w:tmpl w:val="CC7EB2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CD18DA"/>
    <w:multiLevelType w:val="hybridMultilevel"/>
    <w:tmpl w:val="30C8F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92238"/>
    <w:multiLevelType w:val="hybridMultilevel"/>
    <w:tmpl w:val="095A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54B4CB0"/>
    <w:multiLevelType w:val="hybridMultilevel"/>
    <w:tmpl w:val="C9EAC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09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205B3"/>
    <w:multiLevelType w:val="hybridMultilevel"/>
    <w:tmpl w:val="5306A734"/>
    <w:lvl w:ilvl="0" w:tplc="0A4A1F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3862E0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8C7377"/>
    <w:multiLevelType w:val="hybridMultilevel"/>
    <w:tmpl w:val="2B42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E34D03"/>
    <w:multiLevelType w:val="hybridMultilevel"/>
    <w:tmpl w:val="2A56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31DDC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FF7A9F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D216EB"/>
    <w:multiLevelType w:val="hybridMultilevel"/>
    <w:tmpl w:val="B8FE7FB2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 w15:restartNumberingAfterBreak="0">
    <w:nsid w:val="43071E8A"/>
    <w:multiLevelType w:val="hybridMultilevel"/>
    <w:tmpl w:val="1292B7C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 w15:restartNumberingAfterBreak="0">
    <w:nsid w:val="468105F4"/>
    <w:multiLevelType w:val="hybridMultilevel"/>
    <w:tmpl w:val="138640F4"/>
    <w:lvl w:ilvl="0" w:tplc="34AC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15E1"/>
    <w:multiLevelType w:val="hybridMultilevel"/>
    <w:tmpl w:val="2820CCE6"/>
    <w:lvl w:ilvl="0" w:tplc="9DCC2F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7AE1BBC"/>
    <w:multiLevelType w:val="hybridMultilevel"/>
    <w:tmpl w:val="36606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E3B16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B5B5E"/>
    <w:multiLevelType w:val="hybridMultilevel"/>
    <w:tmpl w:val="E9308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FA4310"/>
    <w:multiLevelType w:val="hybridMultilevel"/>
    <w:tmpl w:val="AE38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6204700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7131CA"/>
    <w:multiLevelType w:val="hybridMultilevel"/>
    <w:tmpl w:val="0634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DE02D6"/>
    <w:multiLevelType w:val="hybridMultilevel"/>
    <w:tmpl w:val="1820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2F77AB"/>
    <w:multiLevelType w:val="hybridMultilevel"/>
    <w:tmpl w:val="5D4EE0D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2EC5668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869D8"/>
    <w:multiLevelType w:val="hybridMultilevel"/>
    <w:tmpl w:val="99E2E886"/>
    <w:lvl w:ilvl="0" w:tplc="9DCC2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4956E29"/>
    <w:multiLevelType w:val="hybridMultilevel"/>
    <w:tmpl w:val="EDDA5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58B5FF1"/>
    <w:multiLevelType w:val="hybridMultilevel"/>
    <w:tmpl w:val="B5C6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EE363F"/>
    <w:multiLevelType w:val="hybridMultilevel"/>
    <w:tmpl w:val="2438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D075F9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F134E2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E35C7B"/>
    <w:multiLevelType w:val="hybridMultilevel"/>
    <w:tmpl w:val="39F4D0CA"/>
    <w:lvl w:ilvl="0" w:tplc="9DCC2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DCC2F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EB20152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2D554D"/>
    <w:multiLevelType w:val="hybridMultilevel"/>
    <w:tmpl w:val="4FCC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291AEF"/>
    <w:multiLevelType w:val="hybridMultilevel"/>
    <w:tmpl w:val="83A6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99260D"/>
    <w:multiLevelType w:val="hybridMultilevel"/>
    <w:tmpl w:val="940028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943FEC"/>
    <w:multiLevelType w:val="hybridMultilevel"/>
    <w:tmpl w:val="7C729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970321"/>
    <w:multiLevelType w:val="hybridMultilevel"/>
    <w:tmpl w:val="4F76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8A03AB"/>
    <w:multiLevelType w:val="hybridMultilevel"/>
    <w:tmpl w:val="CB94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D2382F"/>
    <w:multiLevelType w:val="multilevel"/>
    <w:tmpl w:val="22D6F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B8A262B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790CA9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E35C2B"/>
    <w:multiLevelType w:val="hybridMultilevel"/>
    <w:tmpl w:val="31E81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316D43"/>
    <w:multiLevelType w:val="hybridMultilevel"/>
    <w:tmpl w:val="05B8A1E2"/>
    <w:lvl w:ilvl="0" w:tplc="9DCC2F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6"/>
  </w:num>
  <w:num w:numId="3">
    <w:abstractNumId w:val="21"/>
  </w:num>
  <w:num w:numId="4">
    <w:abstractNumId w:val="59"/>
  </w:num>
  <w:num w:numId="5">
    <w:abstractNumId w:val="37"/>
  </w:num>
  <w:num w:numId="6">
    <w:abstractNumId w:val="9"/>
  </w:num>
  <w:num w:numId="7">
    <w:abstractNumId w:val="30"/>
  </w:num>
  <w:num w:numId="8">
    <w:abstractNumId w:val="52"/>
  </w:num>
  <w:num w:numId="9">
    <w:abstractNumId w:val="50"/>
  </w:num>
  <w:num w:numId="10">
    <w:abstractNumId w:val="60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15"/>
  </w:num>
  <w:num w:numId="16">
    <w:abstractNumId w:val="19"/>
  </w:num>
  <w:num w:numId="17">
    <w:abstractNumId w:val="67"/>
  </w:num>
  <w:num w:numId="18">
    <w:abstractNumId w:val="61"/>
  </w:num>
  <w:num w:numId="19">
    <w:abstractNumId w:val="49"/>
  </w:num>
  <w:num w:numId="20">
    <w:abstractNumId w:val="62"/>
  </w:num>
  <w:num w:numId="21">
    <w:abstractNumId w:val="3"/>
  </w:num>
  <w:num w:numId="22">
    <w:abstractNumId w:val="46"/>
  </w:num>
  <w:num w:numId="23">
    <w:abstractNumId w:val="57"/>
  </w:num>
  <w:num w:numId="24">
    <w:abstractNumId w:val="5"/>
  </w:num>
  <w:num w:numId="25">
    <w:abstractNumId w:val="7"/>
  </w:num>
  <w:num w:numId="26">
    <w:abstractNumId w:val="47"/>
  </w:num>
  <w:num w:numId="27">
    <w:abstractNumId w:val="34"/>
  </w:num>
  <w:num w:numId="28">
    <w:abstractNumId w:val="25"/>
  </w:num>
  <w:num w:numId="29">
    <w:abstractNumId w:val="27"/>
  </w:num>
  <w:num w:numId="30">
    <w:abstractNumId w:val="38"/>
  </w:num>
  <w:num w:numId="31">
    <w:abstractNumId w:val="28"/>
  </w:num>
  <w:num w:numId="32">
    <w:abstractNumId w:val="4"/>
  </w:num>
  <w:num w:numId="33">
    <w:abstractNumId w:val="51"/>
  </w:num>
  <w:num w:numId="34">
    <w:abstractNumId w:val="55"/>
  </w:num>
  <w:num w:numId="35">
    <w:abstractNumId w:val="66"/>
  </w:num>
  <w:num w:numId="36">
    <w:abstractNumId w:val="0"/>
  </w:num>
  <w:num w:numId="37">
    <w:abstractNumId w:val="23"/>
  </w:num>
  <w:num w:numId="38">
    <w:abstractNumId w:val="6"/>
  </w:num>
  <w:num w:numId="39">
    <w:abstractNumId w:val="63"/>
  </w:num>
  <w:num w:numId="40">
    <w:abstractNumId w:val="64"/>
  </w:num>
  <w:num w:numId="41">
    <w:abstractNumId w:val="20"/>
  </w:num>
  <w:num w:numId="42">
    <w:abstractNumId w:val="44"/>
  </w:num>
  <w:num w:numId="43">
    <w:abstractNumId w:val="54"/>
  </w:num>
  <w:num w:numId="44">
    <w:abstractNumId w:val="40"/>
  </w:num>
  <w:num w:numId="45">
    <w:abstractNumId w:val="29"/>
  </w:num>
  <w:num w:numId="46">
    <w:abstractNumId w:val="33"/>
  </w:num>
  <w:num w:numId="47">
    <w:abstractNumId w:val="14"/>
  </w:num>
  <w:num w:numId="48">
    <w:abstractNumId w:val="2"/>
  </w:num>
  <w:num w:numId="49">
    <w:abstractNumId w:val="32"/>
  </w:num>
  <w:num w:numId="50">
    <w:abstractNumId w:val="56"/>
  </w:num>
  <w:num w:numId="51">
    <w:abstractNumId w:val="53"/>
  </w:num>
  <w:num w:numId="52">
    <w:abstractNumId w:val="13"/>
  </w:num>
  <w:num w:numId="53">
    <w:abstractNumId w:val="48"/>
  </w:num>
  <w:num w:numId="54">
    <w:abstractNumId w:val="65"/>
  </w:num>
  <w:num w:numId="55">
    <w:abstractNumId w:val="18"/>
  </w:num>
  <w:num w:numId="56">
    <w:abstractNumId w:val="8"/>
  </w:num>
  <w:num w:numId="57">
    <w:abstractNumId w:val="35"/>
  </w:num>
  <w:num w:numId="58">
    <w:abstractNumId w:val="22"/>
  </w:num>
  <w:num w:numId="59">
    <w:abstractNumId w:val="42"/>
  </w:num>
  <w:num w:numId="60">
    <w:abstractNumId w:val="24"/>
  </w:num>
  <w:num w:numId="61">
    <w:abstractNumId w:val="45"/>
  </w:num>
  <w:num w:numId="62">
    <w:abstractNumId w:val="31"/>
  </w:num>
  <w:num w:numId="63">
    <w:abstractNumId w:val="41"/>
  </w:num>
  <w:num w:numId="64">
    <w:abstractNumId w:val="11"/>
  </w:num>
  <w:num w:numId="65">
    <w:abstractNumId w:val="26"/>
  </w:num>
  <w:num w:numId="66">
    <w:abstractNumId w:val="43"/>
  </w:num>
  <w:num w:numId="67">
    <w:abstractNumId w:val="39"/>
  </w:num>
  <w:num w:numId="68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DB"/>
    <w:rsid w:val="00010493"/>
    <w:rsid w:val="00016C46"/>
    <w:rsid w:val="00017D08"/>
    <w:rsid w:val="00030896"/>
    <w:rsid w:val="000336F8"/>
    <w:rsid w:val="0005754D"/>
    <w:rsid w:val="0006290C"/>
    <w:rsid w:val="0006567C"/>
    <w:rsid w:val="00085BA8"/>
    <w:rsid w:val="000969B0"/>
    <w:rsid w:val="000C3F49"/>
    <w:rsid w:val="000D042B"/>
    <w:rsid w:val="00121AB0"/>
    <w:rsid w:val="0012375B"/>
    <w:rsid w:val="001322FF"/>
    <w:rsid w:val="00140411"/>
    <w:rsid w:val="0014713A"/>
    <w:rsid w:val="001554A5"/>
    <w:rsid w:val="001768C8"/>
    <w:rsid w:val="0018229E"/>
    <w:rsid w:val="00182D4C"/>
    <w:rsid w:val="00185369"/>
    <w:rsid w:val="001A1917"/>
    <w:rsid w:val="001A591F"/>
    <w:rsid w:val="001B472A"/>
    <w:rsid w:val="001C17EE"/>
    <w:rsid w:val="001C6E6B"/>
    <w:rsid w:val="001C7C9F"/>
    <w:rsid w:val="001D27A2"/>
    <w:rsid w:val="001D54B0"/>
    <w:rsid w:val="00215BDE"/>
    <w:rsid w:val="00227669"/>
    <w:rsid w:val="00245DC5"/>
    <w:rsid w:val="002516D4"/>
    <w:rsid w:val="00252D35"/>
    <w:rsid w:val="002560AB"/>
    <w:rsid w:val="00257F27"/>
    <w:rsid w:val="00276870"/>
    <w:rsid w:val="002808D4"/>
    <w:rsid w:val="00284DB8"/>
    <w:rsid w:val="0028761A"/>
    <w:rsid w:val="00297405"/>
    <w:rsid w:val="002A3C72"/>
    <w:rsid w:val="002A51BC"/>
    <w:rsid w:val="002C33FC"/>
    <w:rsid w:val="002C424E"/>
    <w:rsid w:val="002E745D"/>
    <w:rsid w:val="002F7911"/>
    <w:rsid w:val="003061F4"/>
    <w:rsid w:val="0030745E"/>
    <w:rsid w:val="00360A56"/>
    <w:rsid w:val="00371DD5"/>
    <w:rsid w:val="003733A8"/>
    <w:rsid w:val="00382387"/>
    <w:rsid w:val="003A27D4"/>
    <w:rsid w:val="003C4E26"/>
    <w:rsid w:val="003C7356"/>
    <w:rsid w:val="003D560B"/>
    <w:rsid w:val="003F3B3A"/>
    <w:rsid w:val="0044121B"/>
    <w:rsid w:val="00444278"/>
    <w:rsid w:val="00446D95"/>
    <w:rsid w:val="00447D54"/>
    <w:rsid w:val="00466D4C"/>
    <w:rsid w:val="0046740E"/>
    <w:rsid w:val="0047785C"/>
    <w:rsid w:val="004A1544"/>
    <w:rsid w:val="004A242A"/>
    <w:rsid w:val="004C7C7A"/>
    <w:rsid w:val="004E4082"/>
    <w:rsid w:val="004F1426"/>
    <w:rsid w:val="004F3F2F"/>
    <w:rsid w:val="0050050C"/>
    <w:rsid w:val="00506BDE"/>
    <w:rsid w:val="005166A2"/>
    <w:rsid w:val="00517064"/>
    <w:rsid w:val="00532D03"/>
    <w:rsid w:val="005351EB"/>
    <w:rsid w:val="00537ACE"/>
    <w:rsid w:val="00537C18"/>
    <w:rsid w:val="00561471"/>
    <w:rsid w:val="00566DE0"/>
    <w:rsid w:val="005B1EED"/>
    <w:rsid w:val="005C2DF0"/>
    <w:rsid w:val="005D1F63"/>
    <w:rsid w:val="005D5875"/>
    <w:rsid w:val="005E1224"/>
    <w:rsid w:val="005E4E92"/>
    <w:rsid w:val="0062325F"/>
    <w:rsid w:val="00634DCD"/>
    <w:rsid w:val="00652E81"/>
    <w:rsid w:val="006760DA"/>
    <w:rsid w:val="00682A7A"/>
    <w:rsid w:val="0068478A"/>
    <w:rsid w:val="006B4275"/>
    <w:rsid w:val="006B515A"/>
    <w:rsid w:val="006C2F2B"/>
    <w:rsid w:val="006D6BC0"/>
    <w:rsid w:val="006E57D4"/>
    <w:rsid w:val="006E6932"/>
    <w:rsid w:val="00710A1A"/>
    <w:rsid w:val="007256E8"/>
    <w:rsid w:val="00727588"/>
    <w:rsid w:val="007307D9"/>
    <w:rsid w:val="007327E4"/>
    <w:rsid w:val="00734D6D"/>
    <w:rsid w:val="0073513B"/>
    <w:rsid w:val="00737C84"/>
    <w:rsid w:val="00744639"/>
    <w:rsid w:val="00755A74"/>
    <w:rsid w:val="00757D12"/>
    <w:rsid w:val="007762BF"/>
    <w:rsid w:val="007C6D8F"/>
    <w:rsid w:val="007D32F4"/>
    <w:rsid w:val="007D7D3C"/>
    <w:rsid w:val="007E37A8"/>
    <w:rsid w:val="007F200A"/>
    <w:rsid w:val="007F506D"/>
    <w:rsid w:val="0081037E"/>
    <w:rsid w:val="008124B5"/>
    <w:rsid w:val="0083306E"/>
    <w:rsid w:val="008340D7"/>
    <w:rsid w:val="0084226F"/>
    <w:rsid w:val="0085293F"/>
    <w:rsid w:val="0086091D"/>
    <w:rsid w:val="0089017B"/>
    <w:rsid w:val="00896590"/>
    <w:rsid w:val="008C2E85"/>
    <w:rsid w:val="008D0CF7"/>
    <w:rsid w:val="008D1D1F"/>
    <w:rsid w:val="008F447C"/>
    <w:rsid w:val="008F4E08"/>
    <w:rsid w:val="0092527A"/>
    <w:rsid w:val="00940A29"/>
    <w:rsid w:val="00940FFF"/>
    <w:rsid w:val="00945418"/>
    <w:rsid w:val="00962029"/>
    <w:rsid w:val="00963DE8"/>
    <w:rsid w:val="00971199"/>
    <w:rsid w:val="009824A5"/>
    <w:rsid w:val="0098670A"/>
    <w:rsid w:val="009C4C03"/>
    <w:rsid w:val="009D5FCA"/>
    <w:rsid w:val="009E1243"/>
    <w:rsid w:val="009F0526"/>
    <w:rsid w:val="00A040F6"/>
    <w:rsid w:val="00A115CB"/>
    <w:rsid w:val="00A25704"/>
    <w:rsid w:val="00A26B96"/>
    <w:rsid w:val="00A271B9"/>
    <w:rsid w:val="00A36355"/>
    <w:rsid w:val="00A440FF"/>
    <w:rsid w:val="00A46A3B"/>
    <w:rsid w:val="00A67C32"/>
    <w:rsid w:val="00AA4B4A"/>
    <w:rsid w:val="00AA70F1"/>
    <w:rsid w:val="00AB628E"/>
    <w:rsid w:val="00AC6A06"/>
    <w:rsid w:val="00AD71A6"/>
    <w:rsid w:val="00AE63A1"/>
    <w:rsid w:val="00B03D09"/>
    <w:rsid w:val="00B075DB"/>
    <w:rsid w:val="00B14160"/>
    <w:rsid w:val="00B14516"/>
    <w:rsid w:val="00B21F2C"/>
    <w:rsid w:val="00B22600"/>
    <w:rsid w:val="00B56BF4"/>
    <w:rsid w:val="00B75551"/>
    <w:rsid w:val="00B806E2"/>
    <w:rsid w:val="00B91777"/>
    <w:rsid w:val="00B92290"/>
    <w:rsid w:val="00B92C0C"/>
    <w:rsid w:val="00B94115"/>
    <w:rsid w:val="00B97924"/>
    <w:rsid w:val="00BB5925"/>
    <w:rsid w:val="00BC45EE"/>
    <w:rsid w:val="00BE1C33"/>
    <w:rsid w:val="00BE2FC4"/>
    <w:rsid w:val="00C139E6"/>
    <w:rsid w:val="00C52F1B"/>
    <w:rsid w:val="00C55C5F"/>
    <w:rsid w:val="00C6246F"/>
    <w:rsid w:val="00C741A8"/>
    <w:rsid w:val="00C762BE"/>
    <w:rsid w:val="00C874A4"/>
    <w:rsid w:val="00CA17FF"/>
    <w:rsid w:val="00CA7E55"/>
    <w:rsid w:val="00CB0AF2"/>
    <w:rsid w:val="00CD79C2"/>
    <w:rsid w:val="00CE6E58"/>
    <w:rsid w:val="00CF3C55"/>
    <w:rsid w:val="00CF54DB"/>
    <w:rsid w:val="00D003F3"/>
    <w:rsid w:val="00D01772"/>
    <w:rsid w:val="00D0269A"/>
    <w:rsid w:val="00D169E5"/>
    <w:rsid w:val="00D22778"/>
    <w:rsid w:val="00D25047"/>
    <w:rsid w:val="00D2770A"/>
    <w:rsid w:val="00D354B0"/>
    <w:rsid w:val="00D5597D"/>
    <w:rsid w:val="00D55A12"/>
    <w:rsid w:val="00D57412"/>
    <w:rsid w:val="00D6297C"/>
    <w:rsid w:val="00D72904"/>
    <w:rsid w:val="00D74703"/>
    <w:rsid w:val="00D76CDA"/>
    <w:rsid w:val="00DE0260"/>
    <w:rsid w:val="00E00244"/>
    <w:rsid w:val="00E07027"/>
    <w:rsid w:val="00E201FF"/>
    <w:rsid w:val="00E20E86"/>
    <w:rsid w:val="00E25674"/>
    <w:rsid w:val="00E26E83"/>
    <w:rsid w:val="00E4269A"/>
    <w:rsid w:val="00E45337"/>
    <w:rsid w:val="00E56295"/>
    <w:rsid w:val="00E567EE"/>
    <w:rsid w:val="00E573FD"/>
    <w:rsid w:val="00E72BB7"/>
    <w:rsid w:val="00E72F95"/>
    <w:rsid w:val="00E824BF"/>
    <w:rsid w:val="00E871DA"/>
    <w:rsid w:val="00E922C7"/>
    <w:rsid w:val="00E93F8B"/>
    <w:rsid w:val="00EB53FB"/>
    <w:rsid w:val="00EF039F"/>
    <w:rsid w:val="00F333FD"/>
    <w:rsid w:val="00F3349A"/>
    <w:rsid w:val="00F5435D"/>
    <w:rsid w:val="00F544F3"/>
    <w:rsid w:val="00F67430"/>
    <w:rsid w:val="00F83821"/>
    <w:rsid w:val="00F91A74"/>
    <w:rsid w:val="00FA174B"/>
    <w:rsid w:val="00FB21FD"/>
    <w:rsid w:val="00FB4C03"/>
    <w:rsid w:val="00FB7F11"/>
    <w:rsid w:val="00FD54BF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7F23"/>
  <w15:chartTrackingRefBased/>
  <w15:docId w15:val="{CED3C5CB-E825-4FD7-8A6C-079540B7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C73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75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00244"/>
    <w:rPr>
      <w:color w:val="0563C1" w:themeColor="hyperlink"/>
      <w:u w:val="single"/>
    </w:rPr>
  </w:style>
  <w:style w:type="paragraph" w:styleId="Akapitzlist">
    <w:name w:val="List Paragraph"/>
    <w:aliases w:val="Numerowanie,Akapit z listą BS,List Paragraph,L1,sw tekst,Akapit z listą5,normalny tekst,Średnia siatka 1 — akcent 21,CW_Lista,Colorful List - Accent 11,Akapit z listą4,A_wyliczenie,K-P_odwolanie,maz_wyliczenie,Akapit normalny,2 heading"/>
    <w:basedOn w:val="Normalny"/>
    <w:link w:val="AkapitzlistZnak"/>
    <w:uiPriority w:val="34"/>
    <w:qFormat/>
    <w:rsid w:val="000336F8"/>
    <w:pPr>
      <w:ind w:left="720"/>
      <w:contextualSpacing/>
    </w:pPr>
  </w:style>
  <w:style w:type="paragraph" w:customStyle="1" w:styleId="Default">
    <w:name w:val="Default"/>
    <w:qFormat/>
    <w:rsid w:val="005D5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C73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C7356"/>
    <w:rPr>
      <w:b/>
      <w:bCs/>
    </w:rPr>
  </w:style>
  <w:style w:type="paragraph" w:styleId="Tekstpodstawowy">
    <w:name w:val="Body Text"/>
    <w:basedOn w:val="Normalny"/>
    <w:link w:val="TekstpodstawowyZnak"/>
    <w:rsid w:val="003C7356"/>
    <w:pPr>
      <w:jc w:val="both"/>
    </w:pPr>
    <w:rPr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735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3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3F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227669"/>
    <w:rPr>
      <w:rFonts w:ascii="Arial" w:eastAsia="MS Outlook" w:hAnsi="Arial"/>
      <w:sz w:val="22"/>
    </w:rPr>
  </w:style>
  <w:style w:type="paragraph" w:customStyle="1" w:styleId="v1msonormal">
    <w:name w:val="v1msonormal"/>
    <w:basedOn w:val="Normalny"/>
    <w:rsid w:val="00FD54B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5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1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14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4713A"/>
    <w:pPr>
      <w:widowControl w:val="0"/>
      <w:suppressAutoHyphens/>
      <w:overflowPunct w:val="0"/>
    </w:pPr>
    <w:rPr>
      <w:kern w:val="1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4713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Średnia siatka 1 — akcent 21 Znak,CW_Lista Znak,Colorful List - Accent 11 Znak,Akapit z listą4 Znak"/>
    <w:link w:val="Akapitzlist"/>
    <w:uiPriority w:val="34"/>
    <w:qFormat/>
    <w:locked/>
    <w:rsid w:val="001471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0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Wyrnienieintensywne">
    <w:name w:val="Intense Emphasis"/>
    <w:uiPriority w:val="21"/>
    <w:qFormat/>
    <w:rsid w:val="002808D4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cpubenchmark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cocertified.com/" TargetMode="External"/><Relationship Id="rId17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cocertified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a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10" Type="http://schemas.openxmlformats.org/officeDocument/2006/relationships/hyperlink" Target="http://www.energystar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://www.epea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ECB2-0B00-416A-BDF8-5E71148F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31</Pages>
  <Words>9006</Words>
  <Characters>54041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37</cp:revision>
  <cp:lastPrinted>2022-08-02T10:36:00Z</cp:lastPrinted>
  <dcterms:created xsi:type="dcterms:W3CDTF">2022-08-02T13:17:00Z</dcterms:created>
  <dcterms:modified xsi:type="dcterms:W3CDTF">2022-08-08T10:08:00Z</dcterms:modified>
</cp:coreProperties>
</file>