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503F81" w:rsidRPr="00F3133E" w:rsidRDefault="00503F81" w:rsidP="00503F81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412AB">
        <w:rPr>
          <w:rFonts w:eastAsiaTheme="minorEastAsia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Wadowice Górne, dnia 29.12.</w:t>
      </w:r>
      <w:r w:rsidRPr="00F3133E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F3133E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503F81" w:rsidRPr="006309E9" w:rsidRDefault="00503F81" w:rsidP="00503F81">
      <w:pPr>
        <w:rPr>
          <w:rFonts w:ascii="Arial" w:eastAsia="Times New Roman" w:hAnsi="Arial" w:cs="Arial"/>
          <w:lang w:eastAsia="pl-PL"/>
        </w:rPr>
      </w:pPr>
    </w:p>
    <w:p w:rsidR="00503F81" w:rsidRPr="006309E9" w:rsidRDefault="00503F81" w:rsidP="00503F81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8.</w:t>
      </w:r>
      <w:r>
        <w:rPr>
          <w:rFonts w:ascii="Arial" w:eastAsia="Times New Roman" w:hAnsi="Arial" w:cs="Arial"/>
          <w:lang w:eastAsia="pl-PL"/>
        </w:rPr>
        <w:t>2022.MM</w:t>
      </w:r>
    </w:p>
    <w:p w:rsidR="00503F81" w:rsidRPr="006309E9" w:rsidRDefault="00503F81" w:rsidP="00503F81">
      <w:pPr>
        <w:jc w:val="center"/>
        <w:rPr>
          <w:rFonts w:ascii="Arial" w:eastAsia="Times New Roman" w:hAnsi="Arial" w:cs="Arial"/>
          <w:lang w:eastAsia="pl-PL"/>
        </w:rPr>
      </w:pPr>
      <w:r w:rsidRPr="006309E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503F81" w:rsidRDefault="00503F81" w:rsidP="00503F81">
      <w:pPr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Działając na podstawie art. 49 ustawy z dnia 14 czerwca 1960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– Kodeks postępowania admini</w:t>
      </w:r>
      <w:r>
        <w:rPr>
          <w:rFonts w:ascii="Arial" w:eastAsia="Times New Roman" w:hAnsi="Arial" w:cs="Arial"/>
          <w:lang w:eastAsia="pl-PL"/>
        </w:rPr>
        <w:t>stracyjnego (t. j. Dz. U. z  2021 roku, poz. 735</w:t>
      </w:r>
      <w:r w:rsidRPr="006309E9">
        <w:rPr>
          <w:rFonts w:ascii="Arial" w:eastAsia="Times New Roman" w:hAnsi="Arial" w:cs="Arial"/>
          <w:lang w:eastAsia="pl-PL"/>
        </w:rPr>
        <w:t xml:space="preserve"> z póź. zm.) </w:t>
      </w:r>
      <w:r>
        <w:rPr>
          <w:rFonts w:ascii="Arial" w:eastAsia="Times New Roman" w:hAnsi="Arial" w:cs="Arial"/>
          <w:lang w:eastAsia="pl-PL"/>
        </w:rPr>
        <w:br/>
      </w:r>
      <w:r w:rsidRPr="006309E9">
        <w:rPr>
          <w:rFonts w:ascii="Arial" w:eastAsia="Times New Roman" w:hAnsi="Arial" w:cs="Arial"/>
          <w:lang w:eastAsia="pl-PL"/>
        </w:rPr>
        <w:t>oraz art. 53 ust. 1 ustawy z dnia 27 marca 2003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o planowaniu i zagospodarowaniu pr</w:t>
      </w:r>
      <w:r>
        <w:rPr>
          <w:rFonts w:ascii="Arial" w:eastAsia="Times New Roman" w:hAnsi="Arial" w:cs="Arial"/>
          <w:lang w:eastAsia="pl-PL"/>
        </w:rPr>
        <w:t>zestrzennym  (t. j. Dz. U. z 2022 roku, poz.503</w:t>
      </w:r>
      <w:r w:rsidRPr="006309E9">
        <w:rPr>
          <w:rFonts w:ascii="Arial" w:eastAsia="Times New Roman" w:hAnsi="Arial" w:cs="Arial"/>
          <w:lang w:eastAsia="pl-PL"/>
        </w:rPr>
        <w:t xml:space="preserve"> z późn. zm.</w:t>
      </w:r>
      <w:r>
        <w:rPr>
          <w:rFonts w:ascii="Arial" w:eastAsia="Times New Roman" w:hAnsi="Arial" w:cs="Arial"/>
          <w:lang w:eastAsia="pl-PL"/>
        </w:rPr>
        <w:t>)</w:t>
      </w:r>
    </w:p>
    <w:p w:rsidR="00503F81" w:rsidRPr="006309E9" w:rsidRDefault="00503F81" w:rsidP="00503F81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:rsidR="00503F81" w:rsidRPr="006309E9" w:rsidRDefault="00503F81" w:rsidP="00503F81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503F81" w:rsidRPr="006309E9" w:rsidRDefault="00503F81" w:rsidP="00503F81">
      <w:pPr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 w:rsidRPr="006309E9">
        <w:rPr>
          <w:rFonts w:ascii="Arial" w:eastAsia="Times New Roman" w:hAnsi="Arial" w:cs="Arial"/>
          <w:b/>
          <w:lang w:eastAsia="pl-PL"/>
        </w:rPr>
        <w:t>WÓJT GMINY WADOWICE GÓRNE</w:t>
      </w:r>
    </w:p>
    <w:p w:rsidR="00503F81" w:rsidRPr="006309E9" w:rsidRDefault="00503F81" w:rsidP="00503F81">
      <w:pPr>
        <w:jc w:val="center"/>
        <w:rPr>
          <w:rFonts w:ascii="Arial" w:eastAsia="Times New Roman" w:hAnsi="Arial" w:cs="Arial"/>
          <w:b/>
          <w:lang w:eastAsia="pl-PL"/>
        </w:rPr>
      </w:pPr>
    </w:p>
    <w:p w:rsidR="00503F81" w:rsidRPr="006309E9" w:rsidRDefault="00503F81" w:rsidP="00503F81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Zawiadamia</w:t>
      </w:r>
    </w:p>
    <w:p w:rsidR="00503F81" w:rsidRPr="006309E9" w:rsidRDefault="00503F81" w:rsidP="00503F81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503F81" w:rsidRPr="00F00038" w:rsidRDefault="00503F81" w:rsidP="00503F81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29.12.2022</w:t>
      </w:r>
      <w:r w:rsidRPr="00F00038">
        <w:rPr>
          <w:rFonts w:ascii="Arial" w:eastAsia="Times New Roman" w:hAnsi="Arial" w:cs="Arial"/>
          <w:lang w:eastAsia="pl-PL"/>
        </w:rPr>
        <w:t xml:space="preserve"> r. </w:t>
      </w:r>
      <w:r w:rsidRPr="00F00038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F00038">
        <w:rPr>
          <w:rFonts w:ascii="Arial" w:eastAsia="Times New Roman" w:hAnsi="Arial" w:cs="Arial"/>
          <w:lang w:eastAsia="pl-PL"/>
        </w:rPr>
        <w:t xml:space="preserve"> Nr </w:t>
      </w:r>
      <w:r w:rsidRPr="00F00038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8.2022</w:t>
      </w:r>
      <w:r w:rsidRPr="00F00038">
        <w:rPr>
          <w:rFonts w:ascii="Arial" w:eastAsia="Times New Roman" w:hAnsi="Arial" w:cs="Arial"/>
          <w:b/>
          <w:lang w:eastAsia="pl-PL"/>
        </w:rPr>
        <w:t>.MM</w:t>
      </w:r>
      <w:r w:rsidRPr="00F00038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503F81" w:rsidRPr="00F00038" w:rsidRDefault="00503F81" w:rsidP="00503F81">
      <w:pPr>
        <w:rPr>
          <w:rFonts w:ascii="Arial" w:eastAsia="Times New Roman" w:hAnsi="Arial" w:cs="Arial"/>
          <w:lang w:eastAsia="pl-PL"/>
        </w:rPr>
      </w:pPr>
    </w:p>
    <w:p w:rsidR="00503F81" w:rsidRDefault="00503F81" w:rsidP="00503F81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 w:rsidRPr="00D46649">
        <w:rPr>
          <w:rFonts w:ascii="Arial" w:eastAsia="Times New Roman" w:hAnsi="Arial" w:cs="Arial"/>
          <w:b/>
          <w:bCs/>
          <w:sz w:val="24"/>
          <w:szCs w:val="24"/>
        </w:rPr>
        <w:t xml:space="preserve">Polska Spółka Gazownictwa Sp. z o.o. Ul. Wojciecha Bandrowskiego 16, 33-100 Tarnów. Działając przez pełnomocnika: Marek Kwapniewski, 33-140 Zaczernie 163A </w:t>
      </w:r>
    </w:p>
    <w:p w:rsidR="00503F81" w:rsidRPr="008A080D" w:rsidRDefault="00503F81" w:rsidP="00503F81">
      <w:pPr>
        <w:spacing w:line="360" w:lineRule="auto"/>
        <w:jc w:val="left"/>
        <w:rPr>
          <w:rFonts w:ascii="Arial" w:eastAsia="Times New Roman" w:hAnsi="Arial" w:cs="Arial"/>
        </w:rPr>
      </w:pPr>
      <w:r w:rsidRPr="008A080D">
        <w:rPr>
          <w:rFonts w:ascii="Arial" w:eastAsia="Times New Roman" w:hAnsi="Arial" w:cs="Arial"/>
        </w:rPr>
        <w:t xml:space="preserve">NA ZAMIERZENIE INWESTYCYJNE POD NAZWĄ: </w:t>
      </w:r>
    </w:p>
    <w:p w:rsidR="00503F81" w:rsidRDefault="00503F81" w:rsidP="00503F81">
      <w:pPr>
        <w:rPr>
          <w:rFonts w:ascii="Arial" w:eastAsia="Times New Roman" w:hAnsi="Arial" w:cs="Arial"/>
          <w:b/>
          <w:bCs/>
          <w:szCs w:val="24"/>
        </w:rPr>
      </w:pPr>
      <w:r w:rsidRPr="002155E0">
        <w:rPr>
          <w:rFonts w:ascii="Arial" w:eastAsia="Times New Roman" w:hAnsi="Arial" w:cs="Arial"/>
          <w:b/>
          <w:bCs/>
          <w:szCs w:val="24"/>
        </w:rPr>
        <w:t>„Budowa sieci gazowej na działkach o nr ewid. 869/7, 869/6 położonych w miejscowości Wampierzów, obręb: 110 – Wampierzów, gmina Wadowice Górne</w:t>
      </w:r>
    </w:p>
    <w:bookmarkEnd w:id="0"/>
    <w:p w:rsidR="00503F81" w:rsidRDefault="00503F81" w:rsidP="00503F81">
      <w:pPr>
        <w:rPr>
          <w:rFonts w:ascii="Arial" w:eastAsia="Times New Roman" w:hAnsi="Arial" w:cs="Arial"/>
          <w:lang w:eastAsia="pl-PL"/>
        </w:rPr>
      </w:pPr>
    </w:p>
    <w:p w:rsidR="00503F81" w:rsidRPr="004D1E94" w:rsidRDefault="00503F81" w:rsidP="00503F81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>
        <w:rPr>
          <w:rFonts w:ascii="Arial" w:eastAsia="Times New Roman" w:hAnsi="Arial" w:cs="Arial"/>
          <w:lang w:eastAsia="pl-PL"/>
        </w:rPr>
        <w:br/>
      </w:r>
      <w:r w:rsidRPr="004D1E94">
        <w:rPr>
          <w:rFonts w:ascii="Arial" w:eastAsia="Times New Roman" w:hAnsi="Arial" w:cs="Arial"/>
          <w:lang w:eastAsia="pl-PL"/>
        </w:rPr>
        <w:t>w Urzędzie Gminy Wadowice Górne, pokój nr 24</w:t>
      </w:r>
      <w:r>
        <w:rPr>
          <w:rFonts w:ascii="Arial" w:eastAsia="Times New Roman" w:hAnsi="Arial" w:cs="Arial"/>
          <w:lang w:eastAsia="pl-PL"/>
        </w:rPr>
        <w:t xml:space="preserve">, w godz. 7.30 - 15.30, tel. 14 </w:t>
      </w:r>
      <w:r w:rsidRPr="004D1E94">
        <w:rPr>
          <w:rFonts w:ascii="Arial" w:eastAsia="Times New Roman" w:hAnsi="Arial" w:cs="Arial"/>
          <w:lang w:eastAsia="pl-PL"/>
        </w:rPr>
        <w:t>682-62-06 lub pocztą elektroniczną na adres planowanie@wadowicegorne.pl</w:t>
      </w:r>
    </w:p>
    <w:p w:rsidR="00503F81" w:rsidRPr="004D1E94" w:rsidRDefault="00503F81" w:rsidP="00503F81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503F81" w:rsidRPr="00BE78AB" w:rsidRDefault="00503F81" w:rsidP="00503F81">
      <w:pPr>
        <w:rPr>
          <w:rFonts w:ascii="Arial" w:eastAsia="Times New Roman" w:hAnsi="Arial" w:cs="Arial"/>
          <w:sz w:val="6"/>
          <w:lang w:eastAsia="pl-PL"/>
        </w:rPr>
      </w:pPr>
    </w:p>
    <w:p w:rsidR="00503F81" w:rsidRPr="004D1E94" w:rsidRDefault="00503F81" w:rsidP="00503F81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503F81" w:rsidRDefault="00503F81" w:rsidP="00503F81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w terminie czternastu dni od dnia jej doręczenia.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02C63" w:rsidRPr="00362FE3" w:rsidRDefault="007059AB" w:rsidP="00F02C63">
      <w:pPr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503F81">
        <w:rPr>
          <w:rFonts w:ascii="Arial" w:eastAsia="Times New Roman" w:hAnsi="Arial" w:cs="Arial"/>
          <w:b/>
          <w:bCs/>
          <w:lang w:eastAsia="pl-PL"/>
        </w:rPr>
        <w:t>29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362FE3" w:rsidRPr="00362FE3">
        <w:rPr>
          <w:rFonts w:ascii="Arial" w:eastAsia="Times New Roman" w:hAnsi="Arial" w:cs="Arial"/>
          <w:b/>
          <w:bCs/>
          <w:lang w:eastAsia="pl-PL"/>
        </w:rPr>
        <w:t>1</w:t>
      </w:r>
      <w:r w:rsidR="00503F81">
        <w:rPr>
          <w:rFonts w:ascii="Arial" w:eastAsia="Times New Roman" w:hAnsi="Arial" w:cs="Arial"/>
          <w:b/>
          <w:bCs/>
          <w:lang w:eastAsia="pl-PL"/>
        </w:rPr>
        <w:t>2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.2022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B2" w:rsidRDefault="00832AB2" w:rsidP="008A0E31">
      <w:r>
        <w:separator/>
      </w:r>
    </w:p>
  </w:endnote>
  <w:endnote w:type="continuationSeparator" w:id="0">
    <w:p w:rsidR="00832AB2" w:rsidRDefault="00832AB2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B2" w:rsidRDefault="00832AB2" w:rsidP="008A0E31">
      <w:r>
        <w:separator/>
      </w:r>
    </w:p>
  </w:footnote>
  <w:footnote w:type="continuationSeparator" w:id="0">
    <w:p w:rsidR="00832AB2" w:rsidRDefault="00832AB2" w:rsidP="008A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0D0C9D"/>
    <w:rsid w:val="001C3D21"/>
    <w:rsid w:val="001F4BF2"/>
    <w:rsid w:val="00202A36"/>
    <w:rsid w:val="00287B19"/>
    <w:rsid w:val="002967C8"/>
    <w:rsid w:val="00325505"/>
    <w:rsid w:val="00332DFF"/>
    <w:rsid w:val="00362FE3"/>
    <w:rsid w:val="00383033"/>
    <w:rsid w:val="003A5348"/>
    <w:rsid w:val="003D1D61"/>
    <w:rsid w:val="004571E7"/>
    <w:rsid w:val="004754E6"/>
    <w:rsid w:val="004A6D42"/>
    <w:rsid w:val="004C0F9E"/>
    <w:rsid w:val="00503F81"/>
    <w:rsid w:val="00594B11"/>
    <w:rsid w:val="00631F82"/>
    <w:rsid w:val="00646842"/>
    <w:rsid w:val="006A48DB"/>
    <w:rsid w:val="007059AB"/>
    <w:rsid w:val="00712B77"/>
    <w:rsid w:val="00766A7C"/>
    <w:rsid w:val="00791F07"/>
    <w:rsid w:val="008163BC"/>
    <w:rsid w:val="00832AB2"/>
    <w:rsid w:val="0088488C"/>
    <w:rsid w:val="008972BB"/>
    <w:rsid w:val="008A0E31"/>
    <w:rsid w:val="008B6F30"/>
    <w:rsid w:val="008D3352"/>
    <w:rsid w:val="00914A89"/>
    <w:rsid w:val="00966969"/>
    <w:rsid w:val="00A10FC0"/>
    <w:rsid w:val="00A26067"/>
    <w:rsid w:val="00A979AC"/>
    <w:rsid w:val="00B71BD3"/>
    <w:rsid w:val="00C20BA1"/>
    <w:rsid w:val="00C61D15"/>
    <w:rsid w:val="00D10C10"/>
    <w:rsid w:val="00DB2E47"/>
    <w:rsid w:val="00DC261B"/>
    <w:rsid w:val="00DD5AEE"/>
    <w:rsid w:val="00E3600B"/>
    <w:rsid w:val="00E675E9"/>
    <w:rsid w:val="00EC0036"/>
    <w:rsid w:val="00EC6E00"/>
    <w:rsid w:val="00EF0F58"/>
    <w:rsid w:val="00F02C63"/>
    <w:rsid w:val="00F55092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12BA-6CE7-4D93-96E3-DA827DFF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2023-01-05T10:05:00Z</dcterms:created>
  <dcterms:modified xsi:type="dcterms:W3CDTF">2023-01-05T10:05:00Z</dcterms:modified>
</cp:coreProperties>
</file>