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9FD14" w14:textId="77777777" w:rsidR="00DC6DDA" w:rsidRDefault="00DC6DDA" w:rsidP="008F081D">
      <w:pPr>
        <w:jc w:val="right"/>
        <w:rPr>
          <w:rFonts w:ascii="Arial" w:hAnsi="Arial" w:cs="Arial"/>
        </w:rPr>
      </w:pPr>
    </w:p>
    <w:p w14:paraId="0B32CA41" w14:textId="628CE996" w:rsidR="00D24856" w:rsidRDefault="00B65E70" w:rsidP="008F08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Wadowice Górne, </w:t>
      </w:r>
      <w:r w:rsidR="00A81BF2">
        <w:rPr>
          <w:rFonts w:ascii="Arial" w:hAnsi="Arial" w:cs="Arial"/>
        </w:rPr>
        <w:t>25</w:t>
      </w:r>
      <w:r w:rsidR="008F081D">
        <w:rPr>
          <w:rFonts w:ascii="Arial" w:hAnsi="Arial" w:cs="Arial"/>
        </w:rPr>
        <w:t>.03.202</w:t>
      </w:r>
      <w:r w:rsidR="00A81BF2">
        <w:rPr>
          <w:rFonts w:ascii="Arial" w:hAnsi="Arial" w:cs="Arial"/>
        </w:rPr>
        <w:t>4</w:t>
      </w:r>
      <w:r w:rsidR="008F081D">
        <w:rPr>
          <w:rFonts w:ascii="Arial" w:hAnsi="Arial" w:cs="Arial"/>
        </w:rPr>
        <w:t xml:space="preserve"> r.</w:t>
      </w:r>
    </w:p>
    <w:p w14:paraId="3685E24D" w14:textId="77777777" w:rsidR="00D24856" w:rsidRPr="00617AF1" w:rsidRDefault="00D24856" w:rsidP="00FF4754">
      <w:pPr>
        <w:spacing w:after="0"/>
        <w:jc w:val="both"/>
        <w:rPr>
          <w:rFonts w:ascii="Arial" w:hAnsi="Arial" w:cs="Arial"/>
        </w:rPr>
      </w:pPr>
    </w:p>
    <w:p w14:paraId="48F19D76" w14:textId="77777777" w:rsidR="009A01AD" w:rsidRDefault="00D24856" w:rsidP="00D24856">
      <w:pPr>
        <w:jc w:val="both"/>
        <w:rPr>
          <w:rFonts w:ascii="Arial" w:hAnsi="Arial" w:cs="Arial"/>
          <w:b/>
          <w:sz w:val="24"/>
          <w:szCs w:val="24"/>
        </w:rPr>
      </w:pPr>
      <w:r w:rsidRPr="00720D6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</w:t>
      </w:r>
    </w:p>
    <w:p w14:paraId="494770C6" w14:textId="4E23A805" w:rsidR="00D24856" w:rsidRPr="00720D64" w:rsidRDefault="00D24856" w:rsidP="009A01AD">
      <w:pPr>
        <w:jc w:val="right"/>
        <w:rPr>
          <w:rFonts w:ascii="Arial" w:hAnsi="Arial" w:cs="Arial"/>
          <w:b/>
          <w:sz w:val="24"/>
          <w:szCs w:val="24"/>
        </w:rPr>
      </w:pPr>
      <w:r w:rsidRPr="00720D64">
        <w:rPr>
          <w:rFonts w:ascii="Arial" w:hAnsi="Arial" w:cs="Arial"/>
          <w:b/>
          <w:sz w:val="24"/>
          <w:szCs w:val="24"/>
        </w:rPr>
        <w:t xml:space="preserve"> -do wszystkich wykonawców-</w:t>
      </w:r>
    </w:p>
    <w:p w14:paraId="54BE3CBC" w14:textId="77777777" w:rsidR="00D24856" w:rsidRDefault="00D24856" w:rsidP="00FF4754">
      <w:pPr>
        <w:spacing w:after="0"/>
        <w:jc w:val="both"/>
        <w:rPr>
          <w:rFonts w:ascii="Arial" w:hAnsi="Arial" w:cs="Arial"/>
          <w:b/>
        </w:rPr>
      </w:pPr>
    </w:p>
    <w:p w14:paraId="44D657E7" w14:textId="77777777" w:rsidR="009A01AD" w:rsidRDefault="009A01AD" w:rsidP="00FF4754">
      <w:pPr>
        <w:spacing w:after="0"/>
        <w:jc w:val="both"/>
        <w:rPr>
          <w:rFonts w:ascii="Arial" w:hAnsi="Arial" w:cs="Arial"/>
          <w:b/>
        </w:rPr>
      </w:pPr>
    </w:p>
    <w:p w14:paraId="212CEC37" w14:textId="3EFAFC6E" w:rsidR="00FF4754" w:rsidRPr="00A81BF2" w:rsidRDefault="00D24856" w:rsidP="00FF4754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A81BF2">
        <w:rPr>
          <w:rFonts w:ascii="Arial" w:hAnsi="Arial" w:cs="Arial"/>
          <w:b/>
          <w:sz w:val="24"/>
          <w:szCs w:val="24"/>
        </w:rPr>
        <w:t>dotyczy:</w:t>
      </w:r>
      <w:r w:rsidRPr="00A81BF2">
        <w:rPr>
          <w:rFonts w:ascii="Arial" w:hAnsi="Arial" w:cs="Arial"/>
          <w:sz w:val="24"/>
          <w:szCs w:val="24"/>
        </w:rPr>
        <w:t xml:space="preserve"> </w:t>
      </w:r>
      <w:r w:rsidR="00B65E70" w:rsidRPr="00A81BF2">
        <w:rPr>
          <w:rFonts w:ascii="Arial" w:hAnsi="Arial" w:cs="Arial"/>
          <w:sz w:val="24"/>
          <w:szCs w:val="24"/>
        </w:rPr>
        <w:t xml:space="preserve">postępowania prowadzonego w trybie art. 275 pkt 1 ustawy p.z.p. (tryb podstawowy bez negocjacji) pn. </w:t>
      </w:r>
      <w:r w:rsidR="00A81BF2" w:rsidRPr="00A81BF2">
        <w:rPr>
          <w:rFonts w:ascii="Arial" w:hAnsi="Arial" w:cs="Arial"/>
          <w:b/>
          <w:sz w:val="24"/>
          <w:szCs w:val="24"/>
        </w:rPr>
        <w:t>„</w:t>
      </w:r>
      <w:r w:rsidR="00A81BF2" w:rsidRPr="00A81BF2">
        <w:rPr>
          <w:rFonts w:ascii="CalibriBold" w:hAnsi="CalibriBold" w:cs="CalibriBold"/>
          <w:b/>
          <w:bCs/>
          <w:sz w:val="24"/>
          <w:szCs w:val="24"/>
        </w:rPr>
        <w:t>Poprawa infrastruktury sportowo-widowiskowej na terenie Gminy Wadowice Górne</w:t>
      </w:r>
      <w:r w:rsidR="00A81BF2" w:rsidRPr="00A81BF2">
        <w:rPr>
          <w:rFonts w:ascii="Arial" w:hAnsi="Arial" w:cs="Arial"/>
          <w:b/>
          <w:sz w:val="24"/>
          <w:szCs w:val="24"/>
        </w:rPr>
        <w:t xml:space="preserve">” </w:t>
      </w:r>
      <w:r w:rsidR="00B65E70" w:rsidRPr="00A81BF2">
        <w:rPr>
          <w:rFonts w:ascii="Arial" w:hAnsi="Arial" w:cs="Arial"/>
          <w:sz w:val="24"/>
          <w:szCs w:val="24"/>
        </w:rPr>
        <w:t xml:space="preserve">Nr postępowania: </w:t>
      </w:r>
      <w:r w:rsidR="00A81BF2" w:rsidRPr="00A81BF2">
        <w:rPr>
          <w:rFonts w:ascii="Arial" w:hAnsi="Arial" w:cs="Arial"/>
          <w:sz w:val="24"/>
          <w:szCs w:val="24"/>
          <w:lang w:eastAsia="pl-PL"/>
        </w:rPr>
        <w:t>UG.IR.271.2.2024.MJ</w:t>
      </w:r>
    </w:p>
    <w:p w14:paraId="536EAD61" w14:textId="77777777" w:rsidR="00D24856" w:rsidRPr="00FF4754" w:rsidRDefault="00D24856" w:rsidP="00B61423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FF4754">
        <w:rPr>
          <w:rFonts w:ascii="Arial" w:hAnsi="Arial" w:cs="Arial"/>
          <w:i/>
          <w:sz w:val="20"/>
          <w:szCs w:val="20"/>
        </w:rPr>
        <w:t xml:space="preserve">Działając na podstawie art.284 ust.1 i 2 ustawy z dnia 11 września 2019r. Prawo zamówień publicznych (t.j. Dz. U. z 2021r. poz.1129,1598, 2054,2269, z 2022r. poz.25.) - dalej „ustawa Pzp”, </w:t>
      </w:r>
      <w:r w:rsidRPr="00FF4754">
        <w:rPr>
          <w:rFonts w:ascii="Arial" w:hAnsi="Arial" w:cs="Arial"/>
          <w:b/>
          <w:i/>
          <w:sz w:val="20"/>
          <w:szCs w:val="20"/>
        </w:rPr>
        <w:t>Zamawiający:</w:t>
      </w:r>
      <w:r w:rsidRPr="00FF4754">
        <w:rPr>
          <w:rFonts w:ascii="Arial" w:hAnsi="Arial" w:cs="Arial"/>
          <w:i/>
          <w:sz w:val="20"/>
          <w:szCs w:val="20"/>
        </w:rPr>
        <w:t xml:space="preserve"> Gmina Wadowice Górne, Wadowice Górne 116, 39-308 Wadowice Górne, </w:t>
      </w:r>
      <w:r w:rsidRPr="00FF4754">
        <w:rPr>
          <w:rFonts w:ascii="Arial" w:hAnsi="Arial" w:cs="Arial"/>
          <w:b/>
          <w:i/>
          <w:sz w:val="20"/>
          <w:szCs w:val="20"/>
        </w:rPr>
        <w:t>przekazuje treści zapytań dotyczących treści Specyfikacji Warunków Zamówienia(SWZ) wraz z udzielonymi odpowiedziami.</w:t>
      </w:r>
    </w:p>
    <w:p w14:paraId="57FE534E" w14:textId="77777777" w:rsidR="00D24856" w:rsidRPr="00B65E70" w:rsidRDefault="00D24856" w:rsidP="00D24856">
      <w:pPr>
        <w:spacing w:after="0" w:line="360" w:lineRule="auto"/>
        <w:jc w:val="both"/>
        <w:rPr>
          <w:rFonts w:ascii="Arial" w:hAnsi="Arial" w:cs="Arial"/>
          <w:b/>
        </w:rPr>
      </w:pPr>
    </w:p>
    <w:p w14:paraId="52CEB4D8" w14:textId="6DF71899" w:rsidR="00D24856" w:rsidRPr="006B34AF" w:rsidRDefault="00D24856" w:rsidP="00D24856">
      <w:pPr>
        <w:spacing w:after="120"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B34AF">
        <w:rPr>
          <w:rFonts w:ascii="Arial" w:hAnsi="Arial" w:cs="Arial"/>
          <w:b/>
          <w:sz w:val="28"/>
          <w:szCs w:val="28"/>
          <w:u w:val="single"/>
        </w:rPr>
        <w:t>ZAPYTANI</w:t>
      </w:r>
      <w:r w:rsidR="00A81BF2">
        <w:rPr>
          <w:rFonts w:ascii="Arial" w:hAnsi="Arial" w:cs="Arial"/>
          <w:b/>
          <w:sz w:val="28"/>
          <w:szCs w:val="28"/>
          <w:u w:val="single"/>
        </w:rPr>
        <w:t>A</w:t>
      </w:r>
      <w:r w:rsidR="00EC1F19" w:rsidRPr="006B34AF">
        <w:rPr>
          <w:rFonts w:ascii="Arial" w:hAnsi="Arial" w:cs="Arial"/>
          <w:b/>
          <w:sz w:val="28"/>
          <w:szCs w:val="28"/>
          <w:u w:val="single"/>
        </w:rPr>
        <w:t xml:space="preserve"> z dnia </w:t>
      </w:r>
      <w:r w:rsidR="00B65E70" w:rsidRPr="006B34AF">
        <w:rPr>
          <w:b/>
          <w:sz w:val="28"/>
          <w:szCs w:val="28"/>
          <w:u w:val="single"/>
        </w:rPr>
        <w:t>2</w:t>
      </w:r>
      <w:r w:rsidR="00A81BF2">
        <w:rPr>
          <w:b/>
          <w:sz w:val="28"/>
          <w:szCs w:val="28"/>
          <w:u w:val="single"/>
        </w:rPr>
        <w:t>2</w:t>
      </w:r>
      <w:r w:rsidR="00B65E70" w:rsidRPr="006B34AF">
        <w:rPr>
          <w:b/>
          <w:sz w:val="28"/>
          <w:szCs w:val="28"/>
          <w:u w:val="single"/>
        </w:rPr>
        <w:t>.03.202</w:t>
      </w:r>
      <w:r w:rsidR="00A81BF2">
        <w:rPr>
          <w:b/>
          <w:sz w:val="28"/>
          <w:szCs w:val="28"/>
          <w:u w:val="single"/>
        </w:rPr>
        <w:t>4</w:t>
      </w:r>
      <w:r w:rsidR="00B65E70" w:rsidRPr="006B34AF">
        <w:rPr>
          <w:b/>
          <w:sz w:val="28"/>
          <w:szCs w:val="28"/>
          <w:u w:val="single"/>
        </w:rPr>
        <w:t>r</w:t>
      </w:r>
      <w:r w:rsidR="00A81BF2">
        <w:rPr>
          <w:b/>
          <w:sz w:val="28"/>
          <w:szCs w:val="28"/>
          <w:u w:val="single"/>
        </w:rPr>
        <w:t>.</w:t>
      </w:r>
    </w:p>
    <w:p w14:paraId="6DA8721F" w14:textId="11770528" w:rsidR="00DC6DDA" w:rsidRPr="00DC6DDA" w:rsidRDefault="00DC6DDA" w:rsidP="00DC6DDA">
      <w:pPr>
        <w:rPr>
          <w:b/>
          <w:bCs/>
          <w:u w:val="single"/>
        </w:rPr>
      </w:pPr>
      <w:r w:rsidRPr="00DC6DDA">
        <w:rPr>
          <w:b/>
          <w:bCs/>
          <w:u w:val="single"/>
        </w:rPr>
        <w:t xml:space="preserve">Pytanie </w:t>
      </w:r>
      <w:r>
        <w:rPr>
          <w:b/>
          <w:bCs/>
          <w:u w:val="single"/>
        </w:rPr>
        <w:t>1</w:t>
      </w:r>
      <w:r w:rsidRPr="00DC6DDA">
        <w:rPr>
          <w:b/>
          <w:bCs/>
          <w:u w:val="single"/>
        </w:rPr>
        <w:t xml:space="preserve">: </w:t>
      </w:r>
    </w:p>
    <w:p w14:paraId="246D9A31" w14:textId="1BC10BE4" w:rsidR="00EB7DAD" w:rsidRDefault="00A81BF2" w:rsidP="00EB7DAD">
      <w:pPr>
        <w:pStyle w:val="Akapitzlist"/>
        <w:numPr>
          <w:ilvl w:val="0"/>
          <w:numId w:val="2"/>
        </w:numPr>
        <w:spacing w:after="120" w:line="360" w:lineRule="auto"/>
        <w:jc w:val="both"/>
      </w:pPr>
      <w:r>
        <w:t xml:space="preserve">Czy Zamawiający wyraża zgodę na zastosowanie stropodachu producenta: </w:t>
      </w:r>
    </w:p>
    <w:p w14:paraId="157A967D" w14:textId="77777777" w:rsidR="00EB7DAD" w:rsidRDefault="00A81BF2" w:rsidP="00EB7DAD">
      <w:pPr>
        <w:pStyle w:val="Akapitzlist"/>
        <w:spacing w:after="120" w:line="360" w:lineRule="auto"/>
        <w:jc w:val="both"/>
      </w:pPr>
      <w:r>
        <w:t xml:space="preserve">Kąt spadku: 1 % </w:t>
      </w:r>
    </w:p>
    <w:p w14:paraId="68B4C915" w14:textId="77777777" w:rsidR="00EB7DAD" w:rsidRDefault="00A81BF2" w:rsidP="00EB7DAD">
      <w:pPr>
        <w:pStyle w:val="Akapitzlist"/>
        <w:spacing w:after="120" w:line="360" w:lineRule="auto"/>
        <w:jc w:val="both"/>
      </w:pPr>
      <w:r>
        <w:t xml:space="preserve">• Płyta warstwowa dachowa z wypełnieniem z pianki PIR 40 mm </w:t>
      </w:r>
    </w:p>
    <w:p w14:paraId="77D12239" w14:textId="77777777" w:rsidR="00EB7DAD" w:rsidRDefault="00A81BF2" w:rsidP="00EB7DAD">
      <w:pPr>
        <w:pStyle w:val="Akapitzlist"/>
        <w:spacing w:after="120" w:line="360" w:lineRule="auto"/>
        <w:jc w:val="both"/>
      </w:pPr>
      <w:r>
        <w:t xml:space="preserve">• wełna mineralna 100 mm </w:t>
      </w:r>
    </w:p>
    <w:p w14:paraId="7D03026C" w14:textId="77777777" w:rsidR="00EB7DAD" w:rsidRDefault="00A81BF2" w:rsidP="00EB7DAD">
      <w:pPr>
        <w:pStyle w:val="Akapitzlist"/>
        <w:spacing w:after="120" w:line="360" w:lineRule="auto"/>
        <w:jc w:val="both"/>
      </w:pPr>
      <w:r>
        <w:t xml:space="preserve">• folia paroizolacyjna </w:t>
      </w:r>
    </w:p>
    <w:p w14:paraId="650EB594" w14:textId="2D1AED01" w:rsidR="00A81BF2" w:rsidRPr="00EB7DAD" w:rsidRDefault="00A81BF2" w:rsidP="00EB7DAD">
      <w:pPr>
        <w:pStyle w:val="Akapitzlist"/>
        <w:spacing w:after="120" w:line="360" w:lineRule="auto"/>
        <w:jc w:val="both"/>
        <w:rPr>
          <w:rFonts w:ascii="Arial" w:hAnsi="Arial" w:cs="Arial"/>
          <w:b/>
          <w:u w:val="single"/>
        </w:rPr>
      </w:pPr>
      <w:r>
        <w:t>• Pokrycie wewnętrzne: blacha niskoprofilowa T4 0,5 mm RAL 9010</w:t>
      </w:r>
    </w:p>
    <w:p w14:paraId="3454336A" w14:textId="0058D20D" w:rsidR="00D24856" w:rsidRPr="00EC1F19" w:rsidRDefault="00D24856" w:rsidP="00D24856">
      <w:pPr>
        <w:spacing w:after="120" w:line="360" w:lineRule="auto"/>
        <w:jc w:val="both"/>
        <w:rPr>
          <w:rFonts w:ascii="Arial" w:hAnsi="Arial" w:cs="Arial"/>
          <w:b/>
          <w:u w:val="single"/>
        </w:rPr>
      </w:pPr>
      <w:r w:rsidRPr="00EC1F19">
        <w:rPr>
          <w:rFonts w:ascii="Arial" w:hAnsi="Arial" w:cs="Arial"/>
          <w:b/>
          <w:u w:val="single"/>
        </w:rPr>
        <w:t>ODPOWIEDŹ:</w:t>
      </w:r>
    </w:p>
    <w:p w14:paraId="3D69B238" w14:textId="7CC9DA57" w:rsidR="00313762" w:rsidRDefault="00A81BF2">
      <w:r w:rsidRPr="00A81BF2">
        <w:t>Zamawiający dopuszcza takie rozwiązanie.</w:t>
      </w:r>
    </w:p>
    <w:p w14:paraId="65C8C025" w14:textId="4EDAC685" w:rsidR="00DC6DDA" w:rsidRPr="00DC6DDA" w:rsidRDefault="00DC6DDA">
      <w:pPr>
        <w:rPr>
          <w:b/>
          <w:bCs/>
          <w:u w:val="single"/>
        </w:rPr>
      </w:pPr>
      <w:r w:rsidRPr="00DC6DDA">
        <w:rPr>
          <w:b/>
          <w:bCs/>
          <w:u w:val="single"/>
        </w:rPr>
        <w:t xml:space="preserve">Pytanie 2: </w:t>
      </w:r>
    </w:p>
    <w:p w14:paraId="250CFC18" w14:textId="7E2FDBCA" w:rsidR="00EB7DAD" w:rsidRDefault="00A81BF2" w:rsidP="00EB7DAD">
      <w:pPr>
        <w:pStyle w:val="Akapitzlist"/>
        <w:numPr>
          <w:ilvl w:val="0"/>
          <w:numId w:val="2"/>
        </w:numPr>
      </w:pPr>
      <w:r>
        <w:t xml:space="preserve">Czy Zamawiający wyraża zgodę na zastosowanie ściany zewnętrznej kontenera biurowego jedynie z płyty warstwowa z rdzeniem PIR 120 mm </w:t>
      </w:r>
    </w:p>
    <w:p w14:paraId="17113DF0" w14:textId="77777777" w:rsidR="00EB7DAD" w:rsidRDefault="00A81BF2" w:rsidP="00EB7DAD">
      <w:pPr>
        <w:pStyle w:val="Akapitzlist"/>
      </w:pPr>
      <w:r>
        <w:t>• kolor zewnętrzny RAL 7016 (zgodnie z rzutem elewacji w dokumentacji przetargowej)</w:t>
      </w:r>
    </w:p>
    <w:p w14:paraId="11FD6BC4" w14:textId="77777777" w:rsidR="00EB7DAD" w:rsidRDefault="00A81BF2" w:rsidP="00EB7DAD">
      <w:pPr>
        <w:pStyle w:val="Akapitzlist"/>
      </w:pPr>
      <w:r>
        <w:lastRenderedPageBreak/>
        <w:t xml:space="preserve"> • kolor wewnętrzny RAL 9010</w:t>
      </w:r>
    </w:p>
    <w:p w14:paraId="781068FB" w14:textId="0B81EA12" w:rsidR="00A81BF2" w:rsidRDefault="00A81BF2" w:rsidP="00EB7DAD">
      <w:r>
        <w:t xml:space="preserve"> Zaproponowane rozwiązanie podnoście jakość wykonania, zwiększa warunki p.poż. i pozwala na uzyskanie Ei30.</w:t>
      </w:r>
    </w:p>
    <w:p w14:paraId="624EC69E" w14:textId="77777777" w:rsidR="00A81BF2" w:rsidRPr="00EC1F19" w:rsidRDefault="00A81BF2" w:rsidP="00A81BF2">
      <w:pPr>
        <w:spacing w:after="120" w:line="360" w:lineRule="auto"/>
        <w:jc w:val="both"/>
        <w:rPr>
          <w:rFonts w:ascii="Arial" w:hAnsi="Arial" w:cs="Arial"/>
          <w:b/>
          <w:u w:val="single"/>
        </w:rPr>
      </w:pPr>
      <w:r w:rsidRPr="00EC1F19">
        <w:rPr>
          <w:rFonts w:ascii="Arial" w:hAnsi="Arial" w:cs="Arial"/>
          <w:b/>
          <w:u w:val="single"/>
        </w:rPr>
        <w:t>ODPOWIEDŹ:</w:t>
      </w:r>
    </w:p>
    <w:p w14:paraId="4762F673" w14:textId="5C0E4809" w:rsidR="00A81BF2" w:rsidRPr="00A81BF2" w:rsidRDefault="00A81BF2" w:rsidP="00A81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BF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zgodzi się na takie zastosowanie jeśli elementy będą spełniały zapisy w projekcie  tj. Elementy budynku – nierozprzestrzeniające ognia.</w:t>
      </w:r>
    </w:p>
    <w:p w14:paraId="3A9576B0" w14:textId="77777777" w:rsidR="00A81BF2" w:rsidRPr="00A81BF2" w:rsidRDefault="00A81BF2" w:rsidP="00A81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BF2">
        <w:rPr>
          <w:rFonts w:ascii="Times New Roman" w:eastAsia="Times New Roman" w:hAnsi="Times New Roman" w:cs="Times New Roman"/>
          <w:sz w:val="24"/>
          <w:szCs w:val="24"/>
          <w:lang w:eastAsia="pl-PL"/>
        </w:rPr>
        <w:t>Okładziny sufitów oraz sufity podwieszone będą wykonane z materiałów niepalnych lub niezapalnych, niekapiących i nieodpadających pod wpływem ognia, niewydzielających toksycznych produktów spalania oraz nie intensywnie dymiących.</w:t>
      </w:r>
    </w:p>
    <w:p w14:paraId="12F720C5" w14:textId="77777777" w:rsidR="00A81BF2" w:rsidRPr="00A81BF2" w:rsidRDefault="00A81BF2" w:rsidP="00A81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BF2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wykończenia wnętrz zastosowane będą materiały co najmniej trudno zapalne, których produkty rozkładu termicznego nie są bardzo toksyczne oraz nie dymiące intensywnie.</w:t>
      </w:r>
    </w:p>
    <w:p w14:paraId="2DB0EF72" w14:textId="77777777" w:rsidR="00A81BF2" w:rsidRPr="00A81BF2" w:rsidRDefault="00A81BF2" w:rsidP="00A81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BF2">
        <w:rPr>
          <w:rFonts w:ascii="Times New Roman" w:eastAsia="Times New Roman" w:hAnsi="Times New Roman" w:cs="Times New Roman"/>
          <w:sz w:val="24"/>
          <w:szCs w:val="24"/>
          <w:lang w:eastAsia="pl-PL"/>
        </w:rPr>
        <w:t>W pomieszczeniach stosowanie łatwo zapalnych wykładzin podłogowych jest zabronione.</w:t>
      </w:r>
    </w:p>
    <w:p w14:paraId="0412DA56" w14:textId="77777777" w:rsidR="00A81BF2" w:rsidRDefault="00A81BF2">
      <w:pPr>
        <w:rPr>
          <w:rFonts w:ascii="Arial" w:hAnsi="Arial" w:cs="Arial"/>
        </w:rPr>
      </w:pPr>
    </w:p>
    <w:p w14:paraId="1E0D8FE6" w14:textId="44B63D84" w:rsidR="00DC6DDA" w:rsidRPr="00DC6DDA" w:rsidRDefault="00DC6DDA" w:rsidP="00DC6DDA">
      <w:pPr>
        <w:rPr>
          <w:b/>
          <w:bCs/>
          <w:u w:val="single"/>
        </w:rPr>
      </w:pPr>
      <w:r w:rsidRPr="00DC6DDA">
        <w:rPr>
          <w:b/>
          <w:bCs/>
          <w:u w:val="single"/>
        </w:rPr>
        <w:t xml:space="preserve">Pytanie </w:t>
      </w:r>
      <w:r>
        <w:rPr>
          <w:b/>
          <w:bCs/>
          <w:u w:val="single"/>
        </w:rPr>
        <w:t>3</w:t>
      </w:r>
      <w:r w:rsidRPr="00DC6DDA">
        <w:rPr>
          <w:b/>
          <w:bCs/>
          <w:u w:val="single"/>
        </w:rPr>
        <w:t xml:space="preserve">: </w:t>
      </w:r>
    </w:p>
    <w:p w14:paraId="1618A81D" w14:textId="710F53D9" w:rsidR="00A81BF2" w:rsidRDefault="00EB7DAD">
      <w:r>
        <w:t xml:space="preserve">    </w:t>
      </w:r>
      <w:r w:rsidR="00A81BF2">
        <w:t xml:space="preserve">3) </w:t>
      </w:r>
      <w:r>
        <w:t xml:space="preserve"> </w:t>
      </w:r>
      <w:r w:rsidR="00A81BF2">
        <w:t>Czy Zamawiający wyraża zgodę na zastosowanie ściany wewnętrznej (działowej) kontenera z płyty warstwowej z rdzeniem styropianowym 50-75 mm w kolorze RAL 9010?</w:t>
      </w:r>
    </w:p>
    <w:p w14:paraId="3D1058A9" w14:textId="77777777" w:rsidR="00A81BF2" w:rsidRPr="00EC1F19" w:rsidRDefault="00A81BF2" w:rsidP="00A81BF2">
      <w:pPr>
        <w:spacing w:after="120" w:line="360" w:lineRule="auto"/>
        <w:jc w:val="both"/>
        <w:rPr>
          <w:rFonts w:ascii="Arial" w:hAnsi="Arial" w:cs="Arial"/>
          <w:b/>
          <w:u w:val="single"/>
        </w:rPr>
      </w:pPr>
      <w:r w:rsidRPr="00EC1F19">
        <w:rPr>
          <w:rFonts w:ascii="Arial" w:hAnsi="Arial" w:cs="Arial"/>
          <w:b/>
          <w:u w:val="single"/>
        </w:rPr>
        <w:t>ODPOWIEDŹ:</w:t>
      </w:r>
    </w:p>
    <w:p w14:paraId="6830905F" w14:textId="14B67378" w:rsidR="00A81BF2" w:rsidRPr="00A81BF2" w:rsidRDefault="00A81BF2" w:rsidP="00A81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BF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zgodzi się na takie zastosowanie gdyż elementy nie będą spełniały zapisów w projekcie  tj. Elementy budynku – nierozprzestrzeniające ognia.</w:t>
      </w:r>
    </w:p>
    <w:p w14:paraId="2A1F6ED2" w14:textId="77777777" w:rsidR="00A81BF2" w:rsidRPr="00A81BF2" w:rsidRDefault="00A81BF2" w:rsidP="00A81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BF2">
        <w:rPr>
          <w:rFonts w:ascii="Times New Roman" w:eastAsia="Times New Roman" w:hAnsi="Times New Roman" w:cs="Times New Roman"/>
          <w:sz w:val="24"/>
          <w:szCs w:val="24"/>
          <w:lang w:eastAsia="pl-PL"/>
        </w:rPr>
        <w:t>Okładziny sufitów oraz sufity podwieszone będą wykonane z materiałów niepalnych lub niezapalnych, niekapiących i nieodpadających pod wpływem ognia, niewydzielających toksycznych produktów spalania oraz nie intensywnie dymiących.</w:t>
      </w:r>
    </w:p>
    <w:p w14:paraId="12EB2DC2" w14:textId="77777777" w:rsidR="00A81BF2" w:rsidRPr="00A81BF2" w:rsidRDefault="00A81BF2" w:rsidP="00A81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BF2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wykończenia wnętrz zastosowane będą materiały co najmniej trudno zapalne, których produkty rozkładu termicznego nie są bardzo toksyczne oraz nie dymiące intensywnie.</w:t>
      </w:r>
    </w:p>
    <w:p w14:paraId="6347192E" w14:textId="77777777" w:rsidR="00A81BF2" w:rsidRPr="00A81BF2" w:rsidRDefault="00A81BF2" w:rsidP="00A81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BF2">
        <w:rPr>
          <w:rFonts w:ascii="Times New Roman" w:eastAsia="Times New Roman" w:hAnsi="Times New Roman" w:cs="Times New Roman"/>
          <w:sz w:val="24"/>
          <w:szCs w:val="24"/>
          <w:lang w:eastAsia="pl-PL"/>
        </w:rPr>
        <w:t>W pomieszczeniach stosowanie łatwo zapalnych wykładzin podłogowych jest zabronione.</w:t>
      </w:r>
    </w:p>
    <w:p w14:paraId="6F918E01" w14:textId="63303DE8" w:rsidR="00DC6DDA" w:rsidRPr="00DC6DDA" w:rsidRDefault="00DC6DDA" w:rsidP="00DC6DDA">
      <w:pPr>
        <w:rPr>
          <w:b/>
          <w:bCs/>
          <w:u w:val="single"/>
        </w:rPr>
      </w:pPr>
      <w:r w:rsidRPr="00DC6DDA">
        <w:rPr>
          <w:b/>
          <w:bCs/>
          <w:u w:val="single"/>
        </w:rPr>
        <w:t xml:space="preserve">Pytanie </w:t>
      </w:r>
      <w:r>
        <w:rPr>
          <w:b/>
          <w:bCs/>
          <w:u w:val="single"/>
        </w:rPr>
        <w:t>4</w:t>
      </w:r>
      <w:r w:rsidRPr="00DC6DDA">
        <w:rPr>
          <w:b/>
          <w:bCs/>
          <w:u w:val="single"/>
        </w:rPr>
        <w:t xml:space="preserve">: </w:t>
      </w:r>
    </w:p>
    <w:p w14:paraId="75B850B3" w14:textId="3A625BA0" w:rsidR="00EB7DAD" w:rsidRDefault="009A01AD" w:rsidP="00EB7DAD">
      <w:pPr>
        <w:pStyle w:val="Akapitzlist"/>
        <w:numPr>
          <w:ilvl w:val="0"/>
          <w:numId w:val="3"/>
        </w:numPr>
      </w:pPr>
      <w:r>
        <w:t>Czy Zamawiający wyraża zgodę na umieszczenie orynnowania na zewnątrz kontenerów?</w:t>
      </w:r>
    </w:p>
    <w:p w14:paraId="5515B6BD" w14:textId="55E2B7F7" w:rsidR="00A81BF2" w:rsidRDefault="009A01AD" w:rsidP="00EB7DAD">
      <w:pPr>
        <w:pStyle w:val="Akapitzlist"/>
      </w:pPr>
      <w:r>
        <w:t xml:space="preserve"> Proponowane rozwiązanie pozwala na uniknięcie mostków cieplny i łatwiejszy dostęp do czyszczenia.</w:t>
      </w:r>
    </w:p>
    <w:p w14:paraId="198F4B6E" w14:textId="77777777" w:rsidR="009A01AD" w:rsidRPr="00EC1F19" w:rsidRDefault="009A01AD" w:rsidP="009A01AD">
      <w:pPr>
        <w:spacing w:after="120" w:line="360" w:lineRule="auto"/>
        <w:jc w:val="both"/>
        <w:rPr>
          <w:rFonts w:ascii="Arial" w:hAnsi="Arial" w:cs="Arial"/>
          <w:b/>
          <w:u w:val="single"/>
        </w:rPr>
      </w:pPr>
      <w:r w:rsidRPr="00EC1F19">
        <w:rPr>
          <w:rFonts w:ascii="Arial" w:hAnsi="Arial" w:cs="Arial"/>
          <w:b/>
          <w:u w:val="single"/>
        </w:rPr>
        <w:t>ODPOWIEDŹ:</w:t>
      </w:r>
    </w:p>
    <w:p w14:paraId="52A831E7" w14:textId="42023B51" w:rsidR="009A01AD" w:rsidRDefault="009A01AD">
      <w:r w:rsidRPr="009A01AD">
        <w:t>Zamawiający zgodzi się na takie rozwiązanie.</w:t>
      </w:r>
    </w:p>
    <w:p w14:paraId="254AB26C" w14:textId="77777777" w:rsidR="009A01AD" w:rsidRDefault="009A01AD"/>
    <w:p w14:paraId="354B46D7" w14:textId="1A126D75" w:rsidR="00B16504" w:rsidRDefault="00B16504" w:rsidP="00B16504">
      <w:pPr>
        <w:spacing w:after="0"/>
        <w:jc w:val="center"/>
      </w:pPr>
      <w:r>
        <w:t xml:space="preserve">                                                                                       Wójt Gminy Wadowice Górne</w:t>
      </w:r>
    </w:p>
    <w:p w14:paraId="7CEDE97F" w14:textId="74109E18" w:rsidR="009A01AD" w:rsidRPr="009A01AD" w:rsidRDefault="00B16504" w:rsidP="00EB7DAD">
      <w:pPr>
        <w:spacing w:after="0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Michał Deptuła</w:t>
      </w:r>
    </w:p>
    <w:sectPr w:rsidR="009A01AD" w:rsidRPr="009A01AD" w:rsidSect="003C486A">
      <w:headerReference w:type="default" r:id="rId7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8CF08" w14:textId="77777777" w:rsidR="003C486A" w:rsidRDefault="003C486A" w:rsidP="004857D8">
      <w:pPr>
        <w:spacing w:after="0" w:line="240" w:lineRule="auto"/>
      </w:pPr>
      <w:r>
        <w:separator/>
      </w:r>
    </w:p>
  </w:endnote>
  <w:endnote w:type="continuationSeparator" w:id="0">
    <w:p w14:paraId="7497BDD0" w14:textId="77777777" w:rsidR="003C486A" w:rsidRDefault="003C486A" w:rsidP="0048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B4561" w14:textId="77777777" w:rsidR="003C486A" w:rsidRDefault="003C486A" w:rsidP="004857D8">
      <w:pPr>
        <w:spacing w:after="0" w:line="240" w:lineRule="auto"/>
      </w:pPr>
      <w:r>
        <w:separator/>
      </w:r>
    </w:p>
  </w:footnote>
  <w:footnote w:type="continuationSeparator" w:id="0">
    <w:p w14:paraId="55C9D6EF" w14:textId="77777777" w:rsidR="003C486A" w:rsidRDefault="003C486A" w:rsidP="00485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9A2F" w14:textId="6BBE8D17" w:rsidR="00A81BF2" w:rsidRDefault="00A81BF2" w:rsidP="00A81BF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98A645" wp14:editId="65A450D9">
          <wp:extent cx="2819400" cy="733425"/>
          <wp:effectExtent l="0" t="0" r="0" b="9525"/>
          <wp:docPr id="2074997250" name="Obraz 1" descr="logoPolski-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Polski-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43" b="14285"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3AACF5" w14:textId="77777777" w:rsidR="00A81BF2" w:rsidRDefault="00A81BF2" w:rsidP="00A81BF2">
    <w:pPr>
      <w:pStyle w:val="Nagwek"/>
      <w:spacing w:before="120"/>
      <w:jc w:val="center"/>
      <w:rPr>
        <w:rFonts w:ascii="Arial" w:hAnsi="Arial" w:cs="Arial"/>
      </w:rPr>
    </w:pPr>
    <w:r>
      <w:rPr>
        <w:rFonts w:ascii="Arial" w:hAnsi="Arial" w:cs="Arial"/>
      </w:rPr>
      <w:t>Zamówienie współfinansowane z Rządowego Funduszu Polski Ład</w:t>
    </w:r>
  </w:p>
  <w:p w14:paraId="4309E91A" w14:textId="77777777" w:rsidR="00A81BF2" w:rsidRDefault="00A81BF2" w:rsidP="00A81BF2">
    <w:pPr>
      <w:pStyle w:val="Nagwek"/>
      <w:spacing w:after="120"/>
      <w:jc w:val="center"/>
      <w:rPr>
        <w:rFonts w:ascii="Arial" w:hAnsi="Arial" w:cs="Arial"/>
      </w:rPr>
    </w:pPr>
    <w:r>
      <w:rPr>
        <w:rFonts w:ascii="Arial" w:hAnsi="Arial" w:cs="Arial"/>
      </w:rPr>
      <w:t>Program Inwestycji Strategicznych</w:t>
    </w:r>
  </w:p>
  <w:p w14:paraId="6E4069D4" w14:textId="77777777" w:rsidR="00A81BF2" w:rsidRDefault="00A81BF2" w:rsidP="00A81BF2">
    <w:pPr>
      <w:tabs>
        <w:tab w:val="center" w:pos="4536"/>
        <w:tab w:val="right" w:pos="9072"/>
      </w:tabs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Nr postępowania: UG.IR.271.2.2024.MJ</w:t>
    </w:r>
  </w:p>
  <w:p w14:paraId="3828D816" w14:textId="77777777" w:rsidR="00A81BF2" w:rsidRDefault="00A81BF2" w:rsidP="00A81BF2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 xml:space="preserve">Załącznik do Specyfikacji Warunków Zamówienia dla postępowania prowadzonego w trybie art. 275 pkt 1 ustawy p.z.p. (tryb podstawowy bez negocjacji) pn. </w:t>
    </w:r>
    <w:r>
      <w:rPr>
        <w:rFonts w:ascii="Arial" w:hAnsi="Arial" w:cs="Arial"/>
        <w:b/>
        <w:sz w:val="16"/>
        <w:szCs w:val="16"/>
      </w:rPr>
      <w:t>„</w:t>
    </w:r>
    <w:r>
      <w:rPr>
        <w:rFonts w:ascii="CalibriBold" w:hAnsi="CalibriBold" w:cs="CalibriBold"/>
        <w:b/>
        <w:bCs/>
        <w:sz w:val="23"/>
        <w:szCs w:val="23"/>
      </w:rPr>
      <w:t>Poprawa infrastruktury sportowo-widowiskowej na terenie Gminy Wadowice Górne</w:t>
    </w:r>
    <w:r>
      <w:rPr>
        <w:rFonts w:ascii="Arial" w:hAnsi="Arial" w:cs="Arial"/>
        <w:b/>
        <w:sz w:val="16"/>
        <w:szCs w:val="16"/>
      </w:rPr>
      <w:t>”</w:t>
    </w:r>
  </w:p>
  <w:p w14:paraId="11FFC2EA" w14:textId="77777777" w:rsidR="004857D8" w:rsidRDefault="004857D8" w:rsidP="004857D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8A0374" wp14:editId="74B33754">
              <wp:simplePos x="0" y="0"/>
              <wp:positionH relativeFrom="column">
                <wp:posOffset>-367030</wp:posOffset>
              </wp:positionH>
              <wp:positionV relativeFrom="paragraph">
                <wp:posOffset>82550</wp:posOffset>
              </wp:positionV>
              <wp:extent cx="7005955" cy="0"/>
              <wp:effectExtent l="13970" t="6350" r="9525" b="1270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59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2B97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8.9pt;margin-top:6.5pt;width:551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" strokecolor="#009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24C5E"/>
    <w:multiLevelType w:val="hybridMultilevel"/>
    <w:tmpl w:val="0FBAC23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76FAD"/>
    <w:multiLevelType w:val="hybridMultilevel"/>
    <w:tmpl w:val="2EE8E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808F3"/>
    <w:multiLevelType w:val="hybridMultilevel"/>
    <w:tmpl w:val="B3E04624"/>
    <w:lvl w:ilvl="0" w:tplc="5DE699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734627">
    <w:abstractNumId w:val="2"/>
  </w:num>
  <w:num w:numId="2" w16cid:durableId="1638879421">
    <w:abstractNumId w:val="1"/>
  </w:num>
  <w:num w:numId="3" w16cid:durableId="712192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3B3"/>
    <w:rsid w:val="00026272"/>
    <w:rsid w:val="00210F91"/>
    <w:rsid w:val="002C13B3"/>
    <w:rsid w:val="00313762"/>
    <w:rsid w:val="00324061"/>
    <w:rsid w:val="003C486A"/>
    <w:rsid w:val="004857D8"/>
    <w:rsid w:val="004F127F"/>
    <w:rsid w:val="00641508"/>
    <w:rsid w:val="006B34AF"/>
    <w:rsid w:val="00720D64"/>
    <w:rsid w:val="00770541"/>
    <w:rsid w:val="007B3D4A"/>
    <w:rsid w:val="00893C21"/>
    <w:rsid w:val="008F081D"/>
    <w:rsid w:val="009A01AD"/>
    <w:rsid w:val="009C7224"/>
    <w:rsid w:val="00A81BF2"/>
    <w:rsid w:val="00B16504"/>
    <w:rsid w:val="00B61423"/>
    <w:rsid w:val="00B65E70"/>
    <w:rsid w:val="00CA58D7"/>
    <w:rsid w:val="00D24856"/>
    <w:rsid w:val="00D83CCB"/>
    <w:rsid w:val="00DA1D58"/>
    <w:rsid w:val="00DC6DDA"/>
    <w:rsid w:val="00EB7DAD"/>
    <w:rsid w:val="00EC1F19"/>
    <w:rsid w:val="00EE0D51"/>
    <w:rsid w:val="00FE7ABA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A615E"/>
  <w15:chartTrackingRefBased/>
  <w15:docId w15:val="{06347653-C5D6-4BCE-9C51-EE0E2C32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8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85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57D8"/>
  </w:style>
  <w:style w:type="paragraph" w:styleId="Stopka">
    <w:name w:val="footer"/>
    <w:basedOn w:val="Normalny"/>
    <w:link w:val="StopkaZnak"/>
    <w:uiPriority w:val="99"/>
    <w:unhideWhenUsed/>
    <w:rsid w:val="00485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7D8"/>
  </w:style>
  <w:style w:type="paragraph" w:styleId="NormalnyWeb">
    <w:name w:val="Normal (Web)"/>
    <w:basedOn w:val="Normalny"/>
    <w:uiPriority w:val="99"/>
    <w:semiHidden/>
    <w:unhideWhenUsed/>
    <w:rsid w:val="00D24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D24856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D24856"/>
    <w:rPr>
      <w:rFonts w:ascii="Calibri" w:eastAsia="Calibri" w:hAnsi="Calibr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65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Krzysztof Nagaś</cp:lastModifiedBy>
  <cp:revision>2</cp:revision>
  <dcterms:created xsi:type="dcterms:W3CDTF">2024-03-26T12:00:00Z</dcterms:created>
  <dcterms:modified xsi:type="dcterms:W3CDTF">2024-03-26T12:00:00Z</dcterms:modified>
</cp:coreProperties>
</file>