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A5A95" w14:textId="77777777" w:rsidR="00FD03A2" w:rsidRDefault="00FD03A2" w:rsidP="00FD03A2">
      <w:pPr>
        <w:jc w:val="both"/>
        <w:rPr>
          <w:sz w:val="28"/>
          <w:szCs w:val="28"/>
        </w:rPr>
      </w:pPr>
    </w:p>
    <w:p w14:paraId="2DD1CC57" w14:textId="77777777" w:rsidR="00FD03A2" w:rsidRDefault="00FD03A2" w:rsidP="00FD03A2">
      <w:pPr>
        <w:jc w:val="center"/>
        <w:rPr>
          <w:b/>
          <w:sz w:val="32"/>
          <w:szCs w:val="32"/>
        </w:rPr>
      </w:pPr>
      <w:r w:rsidRPr="00D72198">
        <w:rPr>
          <w:b/>
          <w:sz w:val="32"/>
          <w:szCs w:val="32"/>
        </w:rPr>
        <w:t>Informacja o wyniku przetargu.</w:t>
      </w:r>
    </w:p>
    <w:p w14:paraId="6498E0A6" w14:textId="77777777" w:rsidR="00FD03A2" w:rsidRDefault="00FD03A2" w:rsidP="00FD03A2">
      <w:pPr>
        <w:jc w:val="center"/>
        <w:rPr>
          <w:b/>
          <w:sz w:val="32"/>
          <w:szCs w:val="32"/>
        </w:rPr>
      </w:pPr>
    </w:p>
    <w:p w14:paraId="57EF1F3D" w14:textId="77777777" w:rsidR="00FD03A2" w:rsidRDefault="00FD03A2" w:rsidP="00FD03A2">
      <w:pPr>
        <w:jc w:val="center"/>
        <w:rPr>
          <w:b/>
          <w:sz w:val="32"/>
          <w:szCs w:val="32"/>
        </w:rPr>
      </w:pPr>
    </w:p>
    <w:p w14:paraId="0B8E4653" w14:textId="77777777" w:rsidR="00FD03A2" w:rsidRDefault="00FD03A2" w:rsidP="00FD03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Rozporządzenia Rady Ministrów z dnia 14 września 2004 roku § 12 podaje się do wiadomości publicznej informację o wyniku I przetargu nieograniczonego przeprowadzonego na sprzedaż nieruchomości będącej własnością  Gminy Wadowice Górne.</w:t>
      </w:r>
    </w:p>
    <w:p w14:paraId="6C2C857D" w14:textId="77777777" w:rsidR="00A31C2A" w:rsidRDefault="00A31C2A" w:rsidP="00FD03A2">
      <w:pPr>
        <w:jc w:val="both"/>
        <w:rPr>
          <w:sz w:val="28"/>
          <w:szCs w:val="28"/>
        </w:rPr>
      </w:pPr>
    </w:p>
    <w:p w14:paraId="0309F41D" w14:textId="77777777" w:rsidR="00FD03A2" w:rsidRDefault="00FD03A2" w:rsidP="00FD03A2">
      <w:pPr>
        <w:jc w:val="both"/>
        <w:rPr>
          <w:sz w:val="28"/>
          <w:szCs w:val="28"/>
        </w:rPr>
      </w:pPr>
    </w:p>
    <w:p w14:paraId="2FE6BEFF" w14:textId="22035769" w:rsidR="00FD03A2" w:rsidRDefault="00FD03A2" w:rsidP="00FD03A2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Przetarg ustny nieograniczony odbył się  dnia </w:t>
      </w:r>
      <w:r w:rsidR="00987992">
        <w:rPr>
          <w:sz w:val="28"/>
          <w:szCs w:val="28"/>
        </w:rPr>
        <w:t xml:space="preserve">09.10.2023 </w:t>
      </w:r>
      <w:r>
        <w:rPr>
          <w:sz w:val="28"/>
          <w:szCs w:val="28"/>
        </w:rPr>
        <w:t xml:space="preserve">roku </w:t>
      </w:r>
      <w:r w:rsidR="00987992">
        <w:rPr>
          <w:sz w:val="28"/>
          <w:szCs w:val="28"/>
        </w:rPr>
        <w:t xml:space="preserve">         </w:t>
      </w:r>
      <w:r w:rsidR="00987992">
        <w:rPr>
          <w:sz w:val="28"/>
          <w:szCs w:val="28"/>
        </w:rPr>
        <w:br/>
      </w:r>
      <w:r>
        <w:rPr>
          <w:sz w:val="28"/>
          <w:szCs w:val="28"/>
        </w:rPr>
        <w:t>w Urzędzie Gminy w Wadowicach Górnych.</w:t>
      </w:r>
    </w:p>
    <w:p w14:paraId="423A1AE6" w14:textId="77777777" w:rsidR="00A31C2A" w:rsidRPr="009F09D1" w:rsidRDefault="00A31C2A" w:rsidP="00A31C2A">
      <w:pPr>
        <w:ind w:left="284"/>
        <w:jc w:val="both"/>
        <w:rPr>
          <w:sz w:val="28"/>
          <w:szCs w:val="28"/>
        </w:rPr>
      </w:pPr>
    </w:p>
    <w:p w14:paraId="4A26C75D" w14:textId="4E44FCD3" w:rsidR="00FD03A2" w:rsidRDefault="00FD03A2" w:rsidP="00FD03A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Działka nr </w:t>
      </w:r>
      <w:r w:rsidR="00987992">
        <w:rPr>
          <w:sz w:val="28"/>
          <w:szCs w:val="28"/>
        </w:rPr>
        <w:t xml:space="preserve">211/6 </w:t>
      </w:r>
      <w:r>
        <w:rPr>
          <w:sz w:val="28"/>
          <w:szCs w:val="28"/>
        </w:rPr>
        <w:t>o pow. 0,</w:t>
      </w:r>
      <w:r w:rsidR="00EB5019">
        <w:rPr>
          <w:sz w:val="28"/>
          <w:szCs w:val="28"/>
        </w:rPr>
        <w:t>1</w:t>
      </w:r>
      <w:r w:rsidR="001A715F">
        <w:rPr>
          <w:sz w:val="28"/>
          <w:szCs w:val="28"/>
        </w:rPr>
        <w:t>5</w:t>
      </w:r>
      <w:r w:rsidR="00987992">
        <w:rPr>
          <w:sz w:val="28"/>
          <w:szCs w:val="28"/>
        </w:rPr>
        <w:t>00</w:t>
      </w:r>
      <w:r>
        <w:rPr>
          <w:sz w:val="28"/>
          <w:szCs w:val="28"/>
        </w:rPr>
        <w:t xml:space="preserve"> ha położona w miejscowości </w:t>
      </w:r>
      <w:r w:rsidR="00987992">
        <w:rPr>
          <w:sz w:val="28"/>
          <w:szCs w:val="28"/>
        </w:rPr>
        <w:t>Grzybów</w:t>
      </w:r>
    </w:p>
    <w:p w14:paraId="4CBB2482" w14:textId="13EDF71F" w:rsidR="00FD03A2" w:rsidRDefault="00FD03A2" w:rsidP="00FD03A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KW TB1M/000</w:t>
      </w:r>
      <w:r w:rsidR="00987992">
        <w:rPr>
          <w:sz w:val="28"/>
          <w:szCs w:val="28"/>
        </w:rPr>
        <w:t>52025/5</w:t>
      </w:r>
      <w:r>
        <w:rPr>
          <w:sz w:val="28"/>
          <w:szCs w:val="28"/>
        </w:rPr>
        <w:t>.</w:t>
      </w:r>
    </w:p>
    <w:p w14:paraId="42747461" w14:textId="77777777" w:rsidR="00A31C2A" w:rsidRDefault="00A31C2A" w:rsidP="00FD03A2">
      <w:pPr>
        <w:ind w:left="360"/>
        <w:jc w:val="both"/>
        <w:rPr>
          <w:sz w:val="28"/>
          <w:szCs w:val="28"/>
        </w:rPr>
      </w:pPr>
    </w:p>
    <w:p w14:paraId="08A18F53" w14:textId="0A8FF381" w:rsidR="00FD03A2" w:rsidRDefault="00FD03A2" w:rsidP="00FD03A2">
      <w:pPr>
        <w:numPr>
          <w:ilvl w:val="0"/>
          <w:numId w:val="1"/>
        </w:numPr>
        <w:jc w:val="both"/>
        <w:rPr>
          <w:sz w:val="28"/>
          <w:szCs w:val="28"/>
        </w:rPr>
      </w:pPr>
      <w:r w:rsidRPr="00D5121F">
        <w:rPr>
          <w:sz w:val="28"/>
          <w:szCs w:val="28"/>
        </w:rPr>
        <w:t xml:space="preserve">Cena wywoławcza – </w:t>
      </w:r>
      <w:r w:rsidR="00987992">
        <w:rPr>
          <w:sz w:val="28"/>
          <w:szCs w:val="28"/>
        </w:rPr>
        <w:t>74072</w:t>
      </w:r>
      <w:r w:rsidRPr="00D5121F">
        <w:rPr>
          <w:sz w:val="28"/>
          <w:szCs w:val="28"/>
        </w:rPr>
        <w:t xml:space="preserve">,00 zł </w:t>
      </w:r>
      <w:r>
        <w:rPr>
          <w:sz w:val="28"/>
          <w:szCs w:val="28"/>
        </w:rPr>
        <w:t>netto</w:t>
      </w:r>
    </w:p>
    <w:p w14:paraId="39040DB6" w14:textId="77777777" w:rsidR="00B56702" w:rsidRDefault="00B56702" w:rsidP="00B56702">
      <w:pPr>
        <w:jc w:val="both"/>
        <w:rPr>
          <w:sz w:val="28"/>
          <w:szCs w:val="28"/>
        </w:rPr>
      </w:pPr>
    </w:p>
    <w:p w14:paraId="6B8EDF8C" w14:textId="57CD3F6A" w:rsidR="00B56702" w:rsidRDefault="00B56702" w:rsidP="00B567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Przetarg zakończył się wynikiem negatywnym w związku z tym ,że </w:t>
      </w:r>
      <w:r w:rsidR="00987992">
        <w:rPr>
          <w:sz w:val="28"/>
          <w:szCs w:val="28"/>
        </w:rPr>
        <w:t>osoba która wpłaciła wadium w wymaganym terminie tj. do 03.10.2023 roku  nie stanęła do przetargu.</w:t>
      </w:r>
    </w:p>
    <w:p w14:paraId="6322F54B" w14:textId="77777777" w:rsidR="00B56702" w:rsidRDefault="00B56702" w:rsidP="00B56702">
      <w:pPr>
        <w:jc w:val="both"/>
        <w:rPr>
          <w:sz w:val="28"/>
          <w:szCs w:val="28"/>
        </w:rPr>
      </w:pPr>
    </w:p>
    <w:p w14:paraId="4F292CC4" w14:textId="7CB166B2" w:rsidR="00FD03A2" w:rsidRDefault="005D7BBC" w:rsidP="005D7BBC">
      <w:pPr>
        <w:jc w:val="both"/>
        <w:rPr>
          <w:sz w:val="28"/>
          <w:szCs w:val="28"/>
        </w:rPr>
      </w:pPr>
      <w:r>
        <w:rPr>
          <w:i/>
          <w:iCs/>
          <w:color w:val="FF0000"/>
          <w:sz w:val="28"/>
          <w:szCs w:val="28"/>
        </w:rPr>
        <w:t xml:space="preserve">                                                                                                           </w:t>
      </w:r>
    </w:p>
    <w:p w14:paraId="79A731F8" w14:textId="77777777" w:rsidR="00FD03A2" w:rsidRDefault="00FD03A2" w:rsidP="00FD03A2">
      <w:pPr>
        <w:jc w:val="both"/>
        <w:rPr>
          <w:sz w:val="28"/>
          <w:szCs w:val="28"/>
        </w:rPr>
      </w:pPr>
    </w:p>
    <w:p w14:paraId="1E34DDF9" w14:textId="77777777" w:rsidR="00FD03A2" w:rsidRDefault="00FD03A2" w:rsidP="00FD03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Wywieszono na tablicy ogłoszeń </w:t>
      </w:r>
    </w:p>
    <w:p w14:paraId="6D345C11" w14:textId="77777777" w:rsidR="00FD03A2" w:rsidRDefault="00FD03A2" w:rsidP="00FD03A2">
      <w:pPr>
        <w:jc w:val="both"/>
        <w:rPr>
          <w:sz w:val="28"/>
          <w:szCs w:val="28"/>
        </w:rPr>
      </w:pPr>
    </w:p>
    <w:p w14:paraId="0CBCE460" w14:textId="3FD4B613" w:rsidR="00FD03A2" w:rsidRDefault="00FD03A2" w:rsidP="00FD03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 </w:t>
      </w:r>
      <w:r w:rsidR="003E1DF3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E44975">
        <w:rPr>
          <w:sz w:val="28"/>
          <w:szCs w:val="28"/>
        </w:rPr>
        <w:t>10</w:t>
      </w:r>
      <w:r>
        <w:rPr>
          <w:sz w:val="28"/>
          <w:szCs w:val="28"/>
        </w:rPr>
        <w:t>.202</w:t>
      </w:r>
      <w:r w:rsidR="003E1DF3">
        <w:rPr>
          <w:sz w:val="28"/>
          <w:szCs w:val="28"/>
        </w:rPr>
        <w:t>3</w:t>
      </w:r>
      <w:r>
        <w:rPr>
          <w:sz w:val="28"/>
          <w:szCs w:val="28"/>
        </w:rPr>
        <w:t xml:space="preserve"> do dnia </w:t>
      </w:r>
      <w:r w:rsidR="003E1DF3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E44975">
        <w:rPr>
          <w:sz w:val="28"/>
          <w:szCs w:val="28"/>
        </w:rPr>
        <w:t>10</w:t>
      </w:r>
      <w:r>
        <w:rPr>
          <w:sz w:val="28"/>
          <w:szCs w:val="28"/>
        </w:rPr>
        <w:t>.202</w:t>
      </w:r>
      <w:r w:rsidR="003E1DF3">
        <w:rPr>
          <w:sz w:val="28"/>
          <w:szCs w:val="28"/>
        </w:rPr>
        <w:t>3</w:t>
      </w:r>
    </w:p>
    <w:p w14:paraId="4591F571" w14:textId="77777777" w:rsidR="00FD03A2" w:rsidRDefault="00FD03A2" w:rsidP="00FD03A2">
      <w:pPr>
        <w:jc w:val="both"/>
        <w:rPr>
          <w:sz w:val="28"/>
          <w:szCs w:val="28"/>
        </w:rPr>
      </w:pPr>
    </w:p>
    <w:p w14:paraId="0B81BD3B" w14:textId="77777777" w:rsidR="00FD03A2" w:rsidRDefault="00FD03A2" w:rsidP="00FD03A2">
      <w:pPr>
        <w:jc w:val="both"/>
        <w:rPr>
          <w:sz w:val="28"/>
          <w:szCs w:val="28"/>
        </w:rPr>
      </w:pPr>
    </w:p>
    <w:p w14:paraId="0B45375C" w14:textId="77777777" w:rsidR="001570AD" w:rsidRDefault="001570AD"/>
    <w:p w14:paraId="5FB741DA" w14:textId="77777777" w:rsidR="00F63051" w:rsidRDefault="00F63051"/>
    <w:p w14:paraId="3050C11F" w14:textId="77777777" w:rsidR="00F63051" w:rsidRDefault="00F63051"/>
    <w:p w14:paraId="11C0B5F2" w14:textId="77777777" w:rsidR="00F63051" w:rsidRDefault="00F63051"/>
    <w:p w14:paraId="02AC786D" w14:textId="77777777" w:rsidR="00F63051" w:rsidRDefault="00F63051"/>
    <w:p w14:paraId="3847DAD9" w14:textId="77777777" w:rsidR="00F63051" w:rsidRDefault="00F63051"/>
    <w:p w14:paraId="169C030F" w14:textId="77777777" w:rsidR="00F63051" w:rsidRDefault="00F63051"/>
    <w:p w14:paraId="552844C8" w14:textId="77777777" w:rsidR="00F63051" w:rsidRDefault="00F63051"/>
    <w:p w14:paraId="2BD8D7B3" w14:textId="77777777" w:rsidR="00F63051" w:rsidRDefault="00F63051"/>
    <w:p w14:paraId="49439F82" w14:textId="77777777" w:rsidR="00F63051" w:rsidRDefault="00F63051"/>
    <w:p w14:paraId="58AFF5C6" w14:textId="77777777" w:rsidR="00F63051" w:rsidRDefault="00F63051"/>
    <w:p w14:paraId="2062AE38" w14:textId="77777777" w:rsidR="00F63051" w:rsidRDefault="00F63051"/>
    <w:p w14:paraId="322C898B" w14:textId="77777777" w:rsidR="00F63051" w:rsidRDefault="00F63051"/>
    <w:p w14:paraId="6F35EABA" w14:textId="77777777" w:rsidR="00F63051" w:rsidRDefault="00F63051"/>
    <w:p w14:paraId="3E7C42F4" w14:textId="77777777" w:rsidR="00F63051" w:rsidRDefault="00F63051"/>
    <w:p w14:paraId="05946A61" w14:textId="77777777" w:rsidR="00F63051" w:rsidRDefault="00F63051" w:rsidP="00F63051">
      <w:pPr>
        <w:jc w:val="both"/>
        <w:rPr>
          <w:sz w:val="28"/>
          <w:szCs w:val="28"/>
        </w:rPr>
      </w:pPr>
    </w:p>
    <w:sectPr w:rsidR="00F63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D0A7D"/>
    <w:multiLevelType w:val="hybridMultilevel"/>
    <w:tmpl w:val="F51A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310C9"/>
    <w:multiLevelType w:val="hybridMultilevel"/>
    <w:tmpl w:val="2806DA4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B0A43"/>
    <w:multiLevelType w:val="hybridMultilevel"/>
    <w:tmpl w:val="BEDED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202292">
    <w:abstractNumId w:val="1"/>
  </w:num>
  <w:num w:numId="2" w16cid:durableId="1456942876">
    <w:abstractNumId w:val="2"/>
  </w:num>
  <w:num w:numId="3" w16cid:durableId="531381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8EB"/>
    <w:rsid w:val="001570AD"/>
    <w:rsid w:val="001A715F"/>
    <w:rsid w:val="002E59D9"/>
    <w:rsid w:val="003E1DF3"/>
    <w:rsid w:val="00425C51"/>
    <w:rsid w:val="0054618C"/>
    <w:rsid w:val="005819BA"/>
    <w:rsid w:val="005D7BBC"/>
    <w:rsid w:val="007158E1"/>
    <w:rsid w:val="007E6096"/>
    <w:rsid w:val="00987992"/>
    <w:rsid w:val="009B519A"/>
    <w:rsid w:val="009C5131"/>
    <w:rsid w:val="00A31C2A"/>
    <w:rsid w:val="00B56702"/>
    <w:rsid w:val="00D853DE"/>
    <w:rsid w:val="00E44975"/>
    <w:rsid w:val="00EB5019"/>
    <w:rsid w:val="00EF2039"/>
    <w:rsid w:val="00F06317"/>
    <w:rsid w:val="00F63051"/>
    <w:rsid w:val="00FD03A2"/>
    <w:rsid w:val="00FD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B5AC9"/>
  <w15:chartTrackingRefBased/>
  <w15:docId w15:val="{6D0BF71C-C200-4315-AB2C-8F1644BF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b/>
        <w:sz w:val="28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3A2"/>
    <w:pPr>
      <w:spacing w:after="0" w:line="240" w:lineRule="auto"/>
    </w:pPr>
    <w:rPr>
      <w:rFonts w:eastAsia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819BA"/>
    <w:pPr>
      <w:framePr w:w="7920" w:h="1980" w:hRule="exact" w:hSpace="141" w:wrap="auto" w:hAnchor="page" w:xAlign="center" w:yAlign="bottom"/>
      <w:ind w:left="2880"/>
    </w:pPr>
    <w:rPr>
      <w:rFonts w:eastAsiaTheme="maj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Krzysztof Nagaś</cp:lastModifiedBy>
  <cp:revision>2</cp:revision>
  <cp:lastPrinted>2023-10-17T06:31:00Z</cp:lastPrinted>
  <dcterms:created xsi:type="dcterms:W3CDTF">2023-10-17T11:04:00Z</dcterms:created>
  <dcterms:modified xsi:type="dcterms:W3CDTF">2023-10-17T11:04:00Z</dcterms:modified>
</cp:coreProperties>
</file>